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89979" w14:textId="77777777" w:rsidR="004E5907" w:rsidRPr="007E7F04" w:rsidRDefault="004E5907" w:rsidP="004E5907">
      <w:pPr>
        <w:ind w:firstLine="831"/>
        <w:contextualSpacing/>
        <w:rPr>
          <w:rFonts w:ascii="Arial" w:eastAsia="Dotum" w:hAnsi="Arial" w:cs="Arial"/>
          <w:b/>
          <w:sz w:val="24"/>
          <w:szCs w:val="24"/>
        </w:rPr>
      </w:pPr>
      <w:r w:rsidRPr="007E7F04">
        <w:rPr>
          <w:rFonts w:ascii="Arial" w:eastAsia="Dotum" w:hAnsi="Arial" w:cs="Arial"/>
          <w:b/>
          <w:sz w:val="24"/>
          <w:szCs w:val="24"/>
        </w:rPr>
        <w:t xml:space="preserve">                                                           ANEXO I</w:t>
      </w:r>
    </w:p>
    <w:p w14:paraId="51D461BE" w14:textId="77777777" w:rsidR="004E5907" w:rsidRPr="007E7F04" w:rsidRDefault="004E5907" w:rsidP="004E5907">
      <w:pPr>
        <w:contextualSpacing/>
        <w:rPr>
          <w:rFonts w:ascii="Arial" w:eastAsia="Dotum" w:hAnsi="Arial" w:cs="Arial"/>
          <w:b/>
          <w:sz w:val="24"/>
          <w:szCs w:val="24"/>
        </w:rPr>
      </w:pPr>
      <w:r w:rsidRPr="007E7F04">
        <w:rPr>
          <w:rFonts w:ascii="Arial" w:eastAsia="Dotum" w:hAnsi="Arial" w:cs="Arial"/>
          <w:b/>
          <w:sz w:val="24"/>
          <w:szCs w:val="24"/>
        </w:rPr>
        <w:t xml:space="preserve">                                                         TERMO DE REFERENCIA</w:t>
      </w:r>
    </w:p>
    <w:p w14:paraId="5BB684FF" w14:textId="77777777" w:rsidR="004E5907" w:rsidRPr="007E7F04" w:rsidRDefault="004E5907" w:rsidP="004E5907">
      <w:pPr>
        <w:tabs>
          <w:tab w:val="left" w:pos="0"/>
        </w:tabs>
        <w:jc w:val="both"/>
        <w:rPr>
          <w:rFonts w:ascii="Arial" w:eastAsia="Dotum" w:hAnsi="Arial" w:cs="Arial"/>
          <w:sz w:val="24"/>
          <w:szCs w:val="24"/>
        </w:rPr>
      </w:pPr>
    </w:p>
    <w:p w14:paraId="041915B7" w14:textId="77777777" w:rsidR="004E5907" w:rsidRPr="007E7F04" w:rsidRDefault="004E5907" w:rsidP="00AB7609">
      <w:pPr>
        <w:pStyle w:val="Corpodetexto"/>
        <w:contextualSpacing/>
        <w:jc w:val="center"/>
        <w:rPr>
          <w:rFonts w:ascii="Arial" w:eastAsia="Dotum" w:hAnsi="Arial" w:cs="Arial"/>
          <w:b/>
          <w:sz w:val="24"/>
          <w:szCs w:val="24"/>
        </w:rPr>
      </w:pPr>
    </w:p>
    <w:p w14:paraId="5162B03F" w14:textId="77777777" w:rsidR="004E5907" w:rsidRPr="007E7F04" w:rsidRDefault="004E5907" w:rsidP="00AB7609">
      <w:pPr>
        <w:pStyle w:val="PargrafodaLista"/>
        <w:numPr>
          <w:ilvl w:val="0"/>
          <w:numId w:val="10"/>
        </w:numPr>
        <w:autoSpaceDE w:val="0"/>
        <w:autoSpaceDN w:val="0"/>
        <w:ind w:left="0" w:firstLine="0"/>
        <w:contextualSpacing/>
        <w:jc w:val="both"/>
        <w:rPr>
          <w:rFonts w:ascii="Arial" w:eastAsia="Dotum" w:hAnsi="Arial" w:cs="Arial"/>
          <w:b/>
          <w:sz w:val="24"/>
          <w:szCs w:val="24"/>
          <w:u w:val="single"/>
        </w:rPr>
      </w:pPr>
      <w:r w:rsidRPr="007E7F04">
        <w:rPr>
          <w:rFonts w:ascii="Arial" w:eastAsia="Dotum" w:hAnsi="Arial" w:cs="Arial"/>
          <w:b/>
          <w:sz w:val="24"/>
          <w:szCs w:val="24"/>
        </w:rPr>
        <w:t xml:space="preserve">– </w:t>
      </w:r>
      <w:r w:rsidRPr="007E7F04">
        <w:rPr>
          <w:rFonts w:ascii="Arial" w:eastAsia="Dotum" w:hAnsi="Arial" w:cs="Arial"/>
          <w:b/>
          <w:sz w:val="24"/>
          <w:szCs w:val="24"/>
          <w:u w:val="single"/>
        </w:rPr>
        <w:t>OBJETO</w:t>
      </w:r>
    </w:p>
    <w:p w14:paraId="52104584" w14:textId="77777777" w:rsidR="004E5907" w:rsidRPr="007E7F04" w:rsidRDefault="004E5907" w:rsidP="00AB7609">
      <w:pPr>
        <w:pStyle w:val="Corpodetexto"/>
        <w:contextualSpacing/>
        <w:rPr>
          <w:rFonts w:ascii="Arial" w:eastAsia="Dotum" w:hAnsi="Arial" w:cs="Arial"/>
          <w:bCs/>
          <w:sz w:val="24"/>
          <w:szCs w:val="24"/>
        </w:rPr>
      </w:pPr>
    </w:p>
    <w:p w14:paraId="5400D43F" w14:textId="4022F636" w:rsidR="00062E64" w:rsidRPr="007E7F04" w:rsidRDefault="00ED5426" w:rsidP="00AB7609">
      <w:pPr>
        <w:pStyle w:val="PargrafodaLista"/>
        <w:tabs>
          <w:tab w:val="left" w:pos="651"/>
        </w:tabs>
        <w:autoSpaceDE w:val="0"/>
        <w:autoSpaceDN w:val="0"/>
        <w:ind w:left="0"/>
        <w:contextualSpacing/>
        <w:jc w:val="both"/>
        <w:rPr>
          <w:rFonts w:ascii="Arial" w:hAnsi="Arial" w:cs="Arial"/>
          <w:sz w:val="24"/>
          <w:szCs w:val="24"/>
        </w:rPr>
      </w:pPr>
      <w:r w:rsidRPr="007E7F04">
        <w:rPr>
          <w:rFonts w:ascii="Arial" w:hAnsi="Arial" w:cs="Arial"/>
          <w:sz w:val="24"/>
          <w:szCs w:val="24"/>
        </w:rPr>
        <w:t xml:space="preserve">1.1 </w:t>
      </w:r>
      <w:bookmarkStart w:id="0" w:name="_Hlk219321294"/>
      <w:bookmarkStart w:id="1" w:name="_Hlk219310691"/>
      <w:r w:rsidRPr="007E7F04">
        <w:rPr>
          <w:rFonts w:ascii="Arial" w:hAnsi="Arial" w:cs="Arial"/>
          <w:sz w:val="24"/>
          <w:szCs w:val="24"/>
        </w:rPr>
        <w:t>Registro de preços para futura e eventual aquisição de materiais gráficos e contratação de serviços de comunicação visual (instalação de painéis de fachada em lona), para atender às demandas do Município de Barrolândia – TO</w:t>
      </w:r>
      <w:bookmarkEnd w:id="0"/>
      <w:r w:rsidRPr="007E7F04">
        <w:rPr>
          <w:rFonts w:ascii="Arial" w:hAnsi="Arial" w:cs="Arial"/>
          <w:sz w:val="24"/>
          <w:szCs w:val="24"/>
        </w:rPr>
        <w:t>.</w:t>
      </w:r>
      <w:bookmarkEnd w:id="1"/>
    </w:p>
    <w:p w14:paraId="6388F698" w14:textId="77777777" w:rsidR="00ED5426" w:rsidRPr="007E7F04" w:rsidRDefault="00ED5426" w:rsidP="00AB7609">
      <w:pPr>
        <w:pStyle w:val="PargrafodaLista"/>
        <w:tabs>
          <w:tab w:val="left" w:pos="651"/>
        </w:tabs>
        <w:autoSpaceDE w:val="0"/>
        <w:autoSpaceDN w:val="0"/>
        <w:ind w:left="0"/>
        <w:contextualSpacing/>
        <w:jc w:val="both"/>
        <w:rPr>
          <w:rFonts w:ascii="Arial" w:eastAsia="Dotum" w:hAnsi="Arial" w:cs="Arial"/>
          <w:sz w:val="24"/>
          <w:szCs w:val="24"/>
        </w:rPr>
      </w:pPr>
    </w:p>
    <w:p w14:paraId="7735A996" w14:textId="73F5069C" w:rsidR="004E5907" w:rsidRPr="007E7F04" w:rsidRDefault="004E5907" w:rsidP="00AB7609">
      <w:pPr>
        <w:pStyle w:val="Ttulo3"/>
        <w:numPr>
          <w:ilvl w:val="0"/>
          <w:numId w:val="26"/>
        </w:numPr>
        <w:ind w:left="0" w:firstLine="0"/>
        <w:contextualSpacing/>
        <w:jc w:val="both"/>
        <w:rPr>
          <w:rFonts w:eastAsia="Dotum" w:cs="Arial"/>
          <w:sz w:val="24"/>
          <w:szCs w:val="24"/>
        </w:rPr>
      </w:pPr>
      <w:r w:rsidRPr="007E7F04">
        <w:rPr>
          <w:rFonts w:eastAsia="Dotum" w:cs="Arial"/>
          <w:sz w:val="24"/>
          <w:szCs w:val="24"/>
        </w:rPr>
        <w:t>- DA JUSTIFICATIVA</w:t>
      </w:r>
    </w:p>
    <w:p w14:paraId="1A0B824A" w14:textId="77777777" w:rsidR="00105927" w:rsidRPr="007E7F04" w:rsidRDefault="00105927" w:rsidP="00AB7609">
      <w:pPr>
        <w:rPr>
          <w:rFonts w:ascii="Arial" w:hAnsi="Arial" w:cs="Arial"/>
          <w:sz w:val="24"/>
          <w:szCs w:val="24"/>
        </w:rPr>
      </w:pPr>
    </w:p>
    <w:p w14:paraId="2B0E30D3" w14:textId="77777777" w:rsidR="00062E64" w:rsidRPr="007E7F04" w:rsidRDefault="00062E64" w:rsidP="00062E64">
      <w:pPr>
        <w:widowControl/>
        <w:autoSpaceDE w:val="0"/>
        <w:autoSpaceDN w:val="0"/>
        <w:adjustRightInd w:val="0"/>
        <w:rPr>
          <w:rFonts w:ascii="Arial" w:eastAsia="Times New Roman" w:hAnsi="Arial" w:cs="Arial"/>
          <w:color w:val="000000"/>
          <w:sz w:val="24"/>
          <w:szCs w:val="24"/>
          <w:lang w:val="pt-BR"/>
        </w:rPr>
      </w:pPr>
    </w:p>
    <w:p w14:paraId="0B9DEBF4" w14:textId="14624C05" w:rsidR="00BD6670" w:rsidRPr="007E7F04" w:rsidRDefault="00EE5359" w:rsidP="00BD6670">
      <w:pPr>
        <w:adjustRightInd w:val="0"/>
        <w:jc w:val="both"/>
        <w:rPr>
          <w:rFonts w:ascii="Arial" w:hAnsi="Arial" w:cs="Arial"/>
          <w:sz w:val="24"/>
          <w:szCs w:val="24"/>
          <w:lang w:val="pt-BR"/>
        </w:rPr>
      </w:pPr>
      <w:bookmarkStart w:id="2" w:name="_Hlk197195385"/>
      <w:r w:rsidRPr="007E7F04">
        <w:rPr>
          <w:rFonts w:ascii="Arial" w:eastAsia="Times New Roman" w:hAnsi="Arial" w:cs="Arial"/>
          <w:sz w:val="24"/>
          <w:szCs w:val="24"/>
        </w:rPr>
        <w:t xml:space="preserve">2.1. </w:t>
      </w:r>
      <w:r w:rsidR="00F62C2D" w:rsidRPr="007E7F04">
        <w:rPr>
          <w:rFonts w:ascii="Arial" w:hAnsi="Arial" w:cs="Arial"/>
          <w:b/>
          <w:sz w:val="24"/>
          <w:szCs w:val="24"/>
        </w:rPr>
        <w:t>Justificativa:</w:t>
      </w:r>
      <w:r w:rsidR="001D0B27" w:rsidRPr="007E7F04">
        <w:rPr>
          <w:rFonts w:ascii="Arial" w:hAnsi="Arial" w:cs="Arial"/>
          <w:sz w:val="24"/>
          <w:szCs w:val="24"/>
        </w:rPr>
        <w:t xml:space="preserve"> </w:t>
      </w:r>
      <w:r w:rsidR="00BD6670" w:rsidRPr="007E7F04">
        <w:rPr>
          <w:rFonts w:ascii="Arial" w:hAnsi="Arial" w:cs="Arial"/>
          <w:sz w:val="24"/>
          <w:szCs w:val="24"/>
          <w:lang w:val="pt-BR"/>
        </w:rPr>
        <w:t>A presente contratação tem por finalidade suprir as necessidades das Secretarias Municipais de Saúde, Assistência Social, Educação, Secretaria da Mulher e demais órgãos do Município de Barrolândia–TO, quanto ao fornecimento de materiais gráficos necessários ao funcionamento administrativo, operacional e institucional dos serviços públicos. Os materiais gráficos são indispensáveis para a execução de atividades do Sistema Único de Saúde (SUS), programas sociais, vigilância sanitária, controle epidemiológico, educação, gestão pública e divulgação institucional, permitindo o registro, controle, atendimento à população e a efetividade das políticas públicas. A adoção do Sistema de Registro de Preços justifica-se pela natureza continuada da demanda, pela impossibilidade de previsão exata das quantidades a serem utilizadas e pela necessidade de contratações frequentes ao longo do exercício, garantindo economicidade, agilidade e eficiência administrativa.”</w:t>
      </w:r>
    </w:p>
    <w:p w14:paraId="55131F3A" w14:textId="4471AA76" w:rsidR="00F62C2D" w:rsidRPr="007E7F04" w:rsidRDefault="00F62C2D" w:rsidP="00094374">
      <w:pPr>
        <w:widowControl/>
        <w:adjustRightInd w:val="0"/>
        <w:jc w:val="both"/>
        <w:rPr>
          <w:rFonts w:ascii="Arial" w:hAnsi="Arial" w:cs="Arial"/>
          <w:sz w:val="24"/>
          <w:szCs w:val="24"/>
        </w:rPr>
      </w:pPr>
    </w:p>
    <w:p w14:paraId="7D290057" w14:textId="3ED74CDD" w:rsidR="00651F88" w:rsidRPr="007E7F04" w:rsidRDefault="00651F88" w:rsidP="00F62C2D">
      <w:pPr>
        <w:widowControl/>
        <w:autoSpaceDE w:val="0"/>
        <w:autoSpaceDN w:val="0"/>
        <w:adjustRightInd w:val="0"/>
        <w:jc w:val="both"/>
        <w:rPr>
          <w:rFonts w:ascii="Arial" w:hAnsi="Arial" w:cs="Arial"/>
          <w:sz w:val="24"/>
          <w:szCs w:val="24"/>
        </w:rPr>
      </w:pPr>
    </w:p>
    <w:bookmarkEnd w:id="2"/>
    <w:p w14:paraId="260CF73E" w14:textId="3A7ED5F4" w:rsidR="004E5907" w:rsidRPr="007E7F04" w:rsidRDefault="004E5907" w:rsidP="002C4518">
      <w:pPr>
        <w:pStyle w:val="Ttulo3"/>
        <w:numPr>
          <w:ilvl w:val="0"/>
          <w:numId w:val="1"/>
        </w:numPr>
        <w:tabs>
          <w:tab w:val="left" w:pos="506"/>
        </w:tabs>
        <w:contextualSpacing/>
        <w:jc w:val="left"/>
        <w:rPr>
          <w:rFonts w:eastAsia="Dotum" w:cs="Arial"/>
          <w:sz w:val="24"/>
          <w:szCs w:val="24"/>
        </w:rPr>
      </w:pPr>
      <w:r w:rsidRPr="007E7F04">
        <w:rPr>
          <w:rFonts w:eastAsia="Dotum" w:cs="Arial"/>
          <w:sz w:val="24"/>
          <w:szCs w:val="24"/>
        </w:rPr>
        <w:t xml:space="preserve">DAS ESTIMATIVAS </w:t>
      </w:r>
      <w:r w:rsidRPr="007E7F04">
        <w:rPr>
          <w:rFonts w:eastAsia="Dotum" w:cs="Arial"/>
          <w:spacing w:val="-3"/>
          <w:sz w:val="24"/>
          <w:szCs w:val="24"/>
        </w:rPr>
        <w:t>DE</w:t>
      </w:r>
      <w:r w:rsidRPr="007E7F04">
        <w:rPr>
          <w:rFonts w:eastAsia="Dotum" w:cs="Arial"/>
          <w:spacing w:val="-1"/>
          <w:sz w:val="24"/>
          <w:szCs w:val="24"/>
        </w:rPr>
        <w:t xml:space="preserve"> </w:t>
      </w:r>
      <w:r w:rsidRPr="007E7F04">
        <w:rPr>
          <w:rFonts w:eastAsia="Dotum" w:cs="Arial"/>
          <w:sz w:val="24"/>
          <w:szCs w:val="24"/>
        </w:rPr>
        <w:t>CONTRATAÇÃO</w:t>
      </w:r>
    </w:p>
    <w:p w14:paraId="5A75CE47" w14:textId="77777777" w:rsidR="004E5907" w:rsidRPr="007E7F04" w:rsidRDefault="004E5907" w:rsidP="004E5907">
      <w:pPr>
        <w:pStyle w:val="Ttulo3"/>
        <w:tabs>
          <w:tab w:val="left" w:pos="506"/>
        </w:tabs>
        <w:contextualSpacing/>
        <w:rPr>
          <w:rFonts w:eastAsia="Dotum" w:cs="Arial"/>
          <w:sz w:val="24"/>
          <w:szCs w:val="24"/>
        </w:rPr>
      </w:pPr>
    </w:p>
    <w:p w14:paraId="747761F1" w14:textId="44B26AA2" w:rsidR="004E5907" w:rsidRPr="007E7F04" w:rsidRDefault="00BD6670" w:rsidP="00750FFC">
      <w:pPr>
        <w:numPr>
          <w:ilvl w:val="1"/>
          <w:numId w:val="1"/>
        </w:numPr>
        <w:tabs>
          <w:tab w:val="left" w:pos="636"/>
        </w:tabs>
        <w:autoSpaceDE w:val="0"/>
        <w:autoSpaceDN w:val="0"/>
        <w:ind w:left="0" w:right="-177" w:firstLine="0"/>
        <w:contextualSpacing/>
        <w:rPr>
          <w:rFonts w:ascii="Arial" w:eastAsia="Dotum" w:hAnsi="Arial" w:cs="Arial"/>
          <w:sz w:val="24"/>
          <w:szCs w:val="24"/>
        </w:rPr>
      </w:pPr>
      <w:r w:rsidRPr="007E7F04">
        <w:rPr>
          <w:rFonts w:ascii="Arial" w:eastAsia="Dotum" w:hAnsi="Arial" w:cs="Arial"/>
          <w:sz w:val="24"/>
          <w:szCs w:val="24"/>
        </w:rPr>
        <w:t>Estima-se os valores unitários para o fornecimento dos materiais gráficos, sob demanda, pelo período de 12 (doze) meses</w:t>
      </w:r>
      <w:r w:rsidR="004E5907" w:rsidRPr="007E7F04">
        <w:rPr>
          <w:rFonts w:ascii="Arial" w:eastAsia="Dotum" w:hAnsi="Arial" w:cs="Arial"/>
          <w:sz w:val="24"/>
          <w:szCs w:val="24"/>
        </w:rPr>
        <w:t>.</w:t>
      </w:r>
    </w:p>
    <w:p w14:paraId="22F546D3" w14:textId="77777777" w:rsidR="004E5907" w:rsidRPr="007E7F04" w:rsidRDefault="004E5907" w:rsidP="004E5907">
      <w:pPr>
        <w:tabs>
          <w:tab w:val="left" w:pos="636"/>
        </w:tabs>
        <w:contextualSpacing/>
        <w:rPr>
          <w:rFonts w:ascii="Arial" w:eastAsia="Dotum" w:hAnsi="Arial" w:cs="Arial"/>
          <w:sz w:val="24"/>
          <w:szCs w:val="24"/>
        </w:rPr>
      </w:pPr>
    </w:p>
    <w:p w14:paraId="36AAD243" w14:textId="611FFEF9" w:rsidR="004E5907" w:rsidRDefault="0031286A" w:rsidP="004E5907">
      <w:pPr>
        <w:numPr>
          <w:ilvl w:val="1"/>
          <w:numId w:val="1"/>
        </w:numPr>
        <w:tabs>
          <w:tab w:val="left" w:pos="636"/>
        </w:tabs>
        <w:autoSpaceDE w:val="0"/>
        <w:autoSpaceDN w:val="0"/>
        <w:ind w:left="0" w:firstLine="0"/>
        <w:contextualSpacing/>
        <w:rPr>
          <w:rFonts w:ascii="Arial" w:eastAsia="Dotum" w:hAnsi="Arial" w:cs="Arial"/>
          <w:b/>
          <w:sz w:val="24"/>
          <w:szCs w:val="24"/>
        </w:rPr>
      </w:pPr>
      <w:r w:rsidRPr="007E7F04">
        <w:rPr>
          <w:rFonts w:ascii="Arial" w:eastAsia="Dotum" w:hAnsi="Arial" w:cs="Arial"/>
          <w:b/>
          <w:sz w:val="24"/>
          <w:szCs w:val="24"/>
        </w:rPr>
        <w:t xml:space="preserve">DA PREVISÃO ORÇAMENTÁRIA </w:t>
      </w:r>
      <w:r w:rsidR="004E5907" w:rsidRPr="007E7F04">
        <w:rPr>
          <w:rFonts w:ascii="Arial" w:eastAsia="Dotum" w:hAnsi="Arial" w:cs="Arial"/>
          <w:b/>
          <w:sz w:val="24"/>
          <w:szCs w:val="24"/>
        </w:rPr>
        <w:t>E CLASSIFICAÇÃO DA DESPESA:</w:t>
      </w:r>
    </w:p>
    <w:p w14:paraId="16C6D60C" w14:textId="77777777" w:rsidR="006615FF" w:rsidRDefault="006615FF" w:rsidP="006615FF">
      <w:pPr>
        <w:pStyle w:val="PargrafodaLista"/>
        <w:rPr>
          <w:rFonts w:ascii="Arial" w:eastAsia="Dotum" w:hAnsi="Arial" w:cs="Arial"/>
          <w:b/>
          <w:sz w:val="24"/>
          <w:szCs w:val="24"/>
        </w:rPr>
      </w:pPr>
    </w:p>
    <w:p w14:paraId="6D815C82" w14:textId="66D875A0" w:rsidR="006615FF" w:rsidRPr="007E7F04" w:rsidRDefault="006615FF" w:rsidP="006615FF">
      <w:pPr>
        <w:tabs>
          <w:tab w:val="left" w:pos="636"/>
        </w:tabs>
        <w:autoSpaceDE w:val="0"/>
        <w:autoSpaceDN w:val="0"/>
        <w:contextualSpacing/>
        <w:rPr>
          <w:rFonts w:ascii="Arial" w:eastAsia="Dotum" w:hAnsi="Arial" w:cs="Arial"/>
          <w:b/>
          <w:sz w:val="24"/>
          <w:szCs w:val="24"/>
        </w:rPr>
      </w:pPr>
      <w:r>
        <w:rPr>
          <w:rFonts w:ascii="Arial" w:eastAsia="Dotum" w:hAnsi="Arial" w:cs="Arial"/>
          <w:b/>
          <w:sz w:val="24"/>
          <w:szCs w:val="24"/>
        </w:rPr>
        <w:t>3.2.1</w:t>
      </w:r>
      <w:r w:rsidRPr="006615FF">
        <w:rPr>
          <w:rFonts w:ascii="Arial" w:hAnsi="Arial" w:cs="Arial"/>
          <w:sz w:val="24"/>
          <w:szCs w:val="24"/>
          <w:lang w:val="pt-BR"/>
        </w:rPr>
        <w:t xml:space="preserve"> </w:t>
      </w:r>
      <w:r w:rsidRPr="008C00F5">
        <w:rPr>
          <w:rFonts w:ascii="Arial" w:hAnsi="Arial" w:cs="Arial"/>
          <w:sz w:val="24"/>
          <w:szCs w:val="24"/>
          <w:lang w:val="pt-BR"/>
        </w:rPr>
        <w:t>As despesas decorrentes da futura contratação correrão à conta das dotações orçamentárias próprias, a serem indicadas no momento da contratação, nos termos da Lei nº 4.320/1964 e da Lei nº 14.133/2021</w:t>
      </w:r>
    </w:p>
    <w:p w14:paraId="5251245D" w14:textId="77777777" w:rsidR="004E5907" w:rsidRPr="007E7F04" w:rsidRDefault="004E5907" w:rsidP="004E5907">
      <w:pPr>
        <w:pStyle w:val="Textopr-formatado"/>
        <w:ind w:left="142" w:hanging="142"/>
        <w:jc w:val="both"/>
        <w:rPr>
          <w:rFonts w:ascii="Arial" w:eastAsia="Times New Roman" w:hAnsi="Arial" w:cs="Arial"/>
          <w:b/>
          <w:bCs/>
          <w:sz w:val="24"/>
          <w:szCs w:val="24"/>
        </w:rPr>
      </w:pPr>
    </w:p>
    <w:tbl>
      <w:tblPr>
        <w:tblStyle w:val="Tabelacomgrade"/>
        <w:tblW w:w="9810" w:type="dxa"/>
        <w:tblInd w:w="-34" w:type="dxa"/>
        <w:tblLook w:val="04A0" w:firstRow="1" w:lastRow="0" w:firstColumn="1" w:lastColumn="0" w:noHBand="0" w:noVBand="1"/>
      </w:tblPr>
      <w:tblGrid>
        <w:gridCol w:w="5523"/>
        <w:gridCol w:w="4287"/>
      </w:tblGrid>
      <w:tr w:rsidR="000D6FEB" w:rsidRPr="007E7F04" w14:paraId="0018A917" w14:textId="77777777" w:rsidTr="000D6FEB">
        <w:trPr>
          <w:trHeight w:val="607"/>
        </w:trPr>
        <w:tc>
          <w:tcPr>
            <w:tcW w:w="5529" w:type="dxa"/>
          </w:tcPr>
          <w:p w14:paraId="2F040E7D" w14:textId="77777777" w:rsidR="000D6FEB" w:rsidRPr="007E7F04" w:rsidRDefault="000D6FEB" w:rsidP="00994AC5">
            <w:pPr>
              <w:tabs>
                <w:tab w:val="left" w:pos="3225"/>
              </w:tabs>
              <w:jc w:val="center"/>
              <w:rPr>
                <w:rFonts w:ascii="Arial" w:hAnsi="Arial" w:cs="Arial"/>
                <w:b/>
                <w:sz w:val="24"/>
                <w:szCs w:val="24"/>
              </w:rPr>
            </w:pPr>
            <w:bookmarkStart w:id="3" w:name="_Hlk208475246"/>
            <w:r w:rsidRPr="007E7F04">
              <w:rPr>
                <w:rFonts w:ascii="Arial" w:hAnsi="Arial" w:cs="Arial"/>
                <w:b/>
                <w:sz w:val="24"/>
                <w:szCs w:val="24"/>
              </w:rPr>
              <w:t xml:space="preserve">CLASSIFICAÇÃO ORÇAMENTARIA </w:t>
            </w:r>
          </w:p>
        </w:tc>
        <w:tc>
          <w:tcPr>
            <w:tcW w:w="4281" w:type="dxa"/>
          </w:tcPr>
          <w:p w14:paraId="49ACAA93" w14:textId="77777777" w:rsidR="000D6FEB" w:rsidRPr="007E7F04" w:rsidRDefault="000D6FEB" w:rsidP="00994AC5">
            <w:pPr>
              <w:tabs>
                <w:tab w:val="left" w:pos="3225"/>
              </w:tabs>
              <w:jc w:val="center"/>
              <w:rPr>
                <w:rFonts w:ascii="Arial" w:hAnsi="Arial" w:cs="Arial"/>
                <w:b/>
                <w:sz w:val="24"/>
                <w:szCs w:val="24"/>
              </w:rPr>
            </w:pPr>
            <w:r w:rsidRPr="007E7F04">
              <w:rPr>
                <w:rFonts w:ascii="Arial" w:hAnsi="Arial" w:cs="Arial"/>
                <w:b/>
                <w:sz w:val="24"/>
                <w:szCs w:val="24"/>
              </w:rPr>
              <w:t>ELEMENTO DE DESPESA/FONTE</w:t>
            </w:r>
          </w:p>
        </w:tc>
      </w:tr>
      <w:tr w:rsidR="00094374" w:rsidRPr="007E7F04" w14:paraId="0B8B5944" w14:textId="77777777" w:rsidTr="000D6FEB">
        <w:tc>
          <w:tcPr>
            <w:tcW w:w="5529" w:type="dxa"/>
          </w:tcPr>
          <w:p w14:paraId="4D1B891B" w14:textId="2A925166" w:rsidR="00094374" w:rsidRPr="007E7F04" w:rsidRDefault="00094374" w:rsidP="00094374">
            <w:pPr>
              <w:tabs>
                <w:tab w:val="left" w:pos="3225"/>
              </w:tabs>
              <w:jc w:val="center"/>
              <w:rPr>
                <w:rFonts w:ascii="Arial" w:hAnsi="Arial" w:cs="Arial"/>
                <w:sz w:val="24"/>
                <w:szCs w:val="24"/>
              </w:rPr>
            </w:pPr>
            <w:r w:rsidRPr="007E7F04">
              <w:rPr>
                <w:rFonts w:ascii="Arial" w:hAnsi="Arial" w:cs="Arial"/>
                <w:sz w:val="24"/>
                <w:szCs w:val="24"/>
              </w:rPr>
              <w:t>03.03.04.122.2.2.011</w:t>
            </w:r>
          </w:p>
        </w:tc>
        <w:tc>
          <w:tcPr>
            <w:tcW w:w="4281" w:type="dxa"/>
          </w:tcPr>
          <w:p w14:paraId="3467C207" w14:textId="3E6B0D6B" w:rsidR="00094374" w:rsidRPr="007E7F04" w:rsidRDefault="00094374" w:rsidP="00094374">
            <w:pPr>
              <w:tabs>
                <w:tab w:val="left" w:pos="3225"/>
              </w:tabs>
              <w:jc w:val="center"/>
              <w:rPr>
                <w:rFonts w:ascii="Arial" w:hAnsi="Arial" w:cs="Arial"/>
                <w:sz w:val="24"/>
                <w:szCs w:val="24"/>
              </w:rPr>
            </w:pPr>
            <w:r w:rsidRPr="007E7F04">
              <w:rPr>
                <w:rFonts w:ascii="Arial" w:hAnsi="Arial" w:cs="Arial"/>
                <w:sz w:val="24"/>
                <w:szCs w:val="24"/>
              </w:rPr>
              <w:t>33.90.30</w:t>
            </w:r>
            <w:r w:rsidR="00726CCD" w:rsidRPr="007E7F04">
              <w:rPr>
                <w:rFonts w:ascii="Arial" w:hAnsi="Arial" w:cs="Arial"/>
                <w:sz w:val="24"/>
                <w:szCs w:val="24"/>
              </w:rPr>
              <w:t>/33.90.39</w:t>
            </w:r>
            <w:r w:rsidRPr="007E7F04">
              <w:rPr>
                <w:rFonts w:ascii="Arial" w:hAnsi="Arial" w:cs="Arial"/>
                <w:sz w:val="24"/>
                <w:szCs w:val="24"/>
              </w:rPr>
              <w:t>/1.500.0000.000000</w:t>
            </w:r>
          </w:p>
        </w:tc>
      </w:tr>
      <w:tr w:rsidR="00726CCD" w:rsidRPr="007E7F04" w14:paraId="3B87BA1B" w14:textId="77777777" w:rsidTr="000D6FEB">
        <w:tc>
          <w:tcPr>
            <w:tcW w:w="5529" w:type="dxa"/>
          </w:tcPr>
          <w:p w14:paraId="7EE1832D" w14:textId="3A2C3B9C" w:rsidR="00726CCD" w:rsidRPr="007E7F04" w:rsidRDefault="00726CCD" w:rsidP="00726CCD">
            <w:pPr>
              <w:tabs>
                <w:tab w:val="left" w:pos="3225"/>
              </w:tabs>
              <w:jc w:val="center"/>
              <w:rPr>
                <w:rFonts w:ascii="Arial" w:hAnsi="Arial" w:cs="Arial"/>
                <w:sz w:val="24"/>
                <w:szCs w:val="24"/>
              </w:rPr>
            </w:pPr>
            <w:r w:rsidRPr="007E7F04">
              <w:rPr>
                <w:rFonts w:ascii="Arial" w:hAnsi="Arial" w:cs="Arial"/>
                <w:sz w:val="24"/>
                <w:szCs w:val="24"/>
              </w:rPr>
              <w:t>07.20.12.122.2.2.069</w:t>
            </w:r>
          </w:p>
        </w:tc>
        <w:tc>
          <w:tcPr>
            <w:tcW w:w="4281" w:type="dxa"/>
          </w:tcPr>
          <w:p w14:paraId="2C72648A" w14:textId="06479C8C" w:rsidR="00726CCD" w:rsidRPr="007E7F04" w:rsidRDefault="00726CCD" w:rsidP="00726CCD">
            <w:pPr>
              <w:tabs>
                <w:tab w:val="left" w:pos="3225"/>
              </w:tabs>
              <w:jc w:val="center"/>
              <w:rPr>
                <w:rFonts w:ascii="Arial" w:hAnsi="Arial" w:cs="Arial"/>
                <w:sz w:val="24"/>
                <w:szCs w:val="24"/>
              </w:rPr>
            </w:pPr>
            <w:r w:rsidRPr="007E7F04">
              <w:rPr>
                <w:rFonts w:ascii="Arial" w:hAnsi="Arial" w:cs="Arial"/>
                <w:sz w:val="24"/>
                <w:szCs w:val="24"/>
              </w:rPr>
              <w:t>33.90.30/33.90.39/1.500.0000.000000</w:t>
            </w:r>
          </w:p>
        </w:tc>
      </w:tr>
      <w:tr w:rsidR="00726CCD" w:rsidRPr="007E7F04" w14:paraId="02F42585" w14:textId="77777777" w:rsidTr="000D6FEB">
        <w:tc>
          <w:tcPr>
            <w:tcW w:w="5529" w:type="dxa"/>
          </w:tcPr>
          <w:p w14:paraId="231510A3" w14:textId="2F93E1C2" w:rsidR="00726CCD" w:rsidRPr="007E7F04" w:rsidRDefault="00726CCD" w:rsidP="00726CCD">
            <w:pPr>
              <w:tabs>
                <w:tab w:val="left" w:pos="3225"/>
              </w:tabs>
              <w:jc w:val="center"/>
              <w:rPr>
                <w:rFonts w:ascii="Arial" w:hAnsi="Arial" w:cs="Arial"/>
                <w:sz w:val="24"/>
                <w:szCs w:val="24"/>
              </w:rPr>
            </w:pPr>
            <w:r w:rsidRPr="007E7F04">
              <w:rPr>
                <w:rFonts w:ascii="Arial" w:hAnsi="Arial" w:cs="Arial"/>
                <w:sz w:val="24"/>
                <w:szCs w:val="24"/>
              </w:rPr>
              <w:t>06.17.08.122.31.2.101</w:t>
            </w:r>
          </w:p>
        </w:tc>
        <w:tc>
          <w:tcPr>
            <w:tcW w:w="4281" w:type="dxa"/>
          </w:tcPr>
          <w:p w14:paraId="7A2BF21C" w14:textId="243F588D" w:rsidR="00726CCD" w:rsidRPr="007E7F04" w:rsidRDefault="00726CCD" w:rsidP="00726CCD">
            <w:pPr>
              <w:tabs>
                <w:tab w:val="left" w:pos="3225"/>
              </w:tabs>
              <w:jc w:val="center"/>
              <w:rPr>
                <w:rFonts w:ascii="Arial" w:hAnsi="Arial" w:cs="Arial"/>
                <w:sz w:val="24"/>
                <w:szCs w:val="24"/>
              </w:rPr>
            </w:pPr>
            <w:r w:rsidRPr="007E7F04">
              <w:rPr>
                <w:rFonts w:ascii="Arial" w:hAnsi="Arial" w:cs="Arial"/>
                <w:sz w:val="24"/>
                <w:szCs w:val="24"/>
              </w:rPr>
              <w:t>33.90.30/33.90.39/1.500.0000.000000</w:t>
            </w:r>
          </w:p>
        </w:tc>
      </w:tr>
      <w:tr w:rsidR="00726CCD" w:rsidRPr="007E7F04" w14:paraId="2E8D338D" w14:textId="77777777" w:rsidTr="000D6FEB">
        <w:tc>
          <w:tcPr>
            <w:tcW w:w="5529" w:type="dxa"/>
          </w:tcPr>
          <w:p w14:paraId="64C82525" w14:textId="1A3B1299" w:rsidR="00726CCD" w:rsidRPr="007E7F04" w:rsidRDefault="00726CCD" w:rsidP="00726CCD">
            <w:pPr>
              <w:tabs>
                <w:tab w:val="left" w:pos="3225"/>
              </w:tabs>
              <w:jc w:val="center"/>
              <w:rPr>
                <w:rFonts w:ascii="Arial" w:hAnsi="Arial" w:cs="Arial"/>
                <w:sz w:val="24"/>
                <w:szCs w:val="24"/>
              </w:rPr>
            </w:pPr>
            <w:r w:rsidRPr="007E7F04">
              <w:rPr>
                <w:rFonts w:ascii="Arial" w:hAnsi="Arial" w:cs="Arial"/>
                <w:sz w:val="24"/>
                <w:szCs w:val="24"/>
              </w:rPr>
              <w:t>05.15.10.301.27.2.040</w:t>
            </w:r>
          </w:p>
        </w:tc>
        <w:tc>
          <w:tcPr>
            <w:tcW w:w="4281" w:type="dxa"/>
          </w:tcPr>
          <w:p w14:paraId="6D45EC75" w14:textId="6064D4B7" w:rsidR="00726CCD" w:rsidRPr="007E7F04" w:rsidRDefault="00726CCD" w:rsidP="00726CCD">
            <w:pPr>
              <w:tabs>
                <w:tab w:val="left" w:pos="3225"/>
              </w:tabs>
              <w:jc w:val="center"/>
              <w:rPr>
                <w:rFonts w:ascii="Arial" w:hAnsi="Arial" w:cs="Arial"/>
                <w:sz w:val="24"/>
                <w:szCs w:val="24"/>
              </w:rPr>
            </w:pPr>
            <w:r w:rsidRPr="007E7F04">
              <w:rPr>
                <w:rFonts w:ascii="Arial" w:hAnsi="Arial" w:cs="Arial"/>
                <w:sz w:val="24"/>
                <w:szCs w:val="24"/>
              </w:rPr>
              <w:t>33.90.30/33.90.39/1.500.0000.000000</w:t>
            </w:r>
          </w:p>
        </w:tc>
      </w:tr>
      <w:tr w:rsidR="00726CCD" w:rsidRPr="007E7F04" w14:paraId="3EF40FAD" w14:textId="77777777" w:rsidTr="000D6FEB">
        <w:tc>
          <w:tcPr>
            <w:tcW w:w="5529" w:type="dxa"/>
          </w:tcPr>
          <w:p w14:paraId="665A0B95" w14:textId="67ECFDF1" w:rsidR="00726CCD" w:rsidRPr="007E7F04" w:rsidRDefault="00726CCD" w:rsidP="00726CCD">
            <w:pPr>
              <w:tabs>
                <w:tab w:val="left" w:pos="3225"/>
              </w:tabs>
              <w:jc w:val="center"/>
              <w:rPr>
                <w:rFonts w:ascii="Arial" w:hAnsi="Arial" w:cs="Arial"/>
                <w:sz w:val="24"/>
                <w:szCs w:val="24"/>
              </w:rPr>
            </w:pPr>
            <w:r w:rsidRPr="007E7F04">
              <w:rPr>
                <w:rFonts w:ascii="Arial" w:hAnsi="Arial" w:cs="Arial"/>
                <w:sz w:val="24"/>
                <w:szCs w:val="24"/>
              </w:rPr>
              <w:t>05.15.10.301.26.2.045</w:t>
            </w:r>
          </w:p>
        </w:tc>
        <w:tc>
          <w:tcPr>
            <w:tcW w:w="4281" w:type="dxa"/>
          </w:tcPr>
          <w:p w14:paraId="277B4433" w14:textId="4150E07E" w:rsidR="00726CCD" w:rsidRPr="007E7F04" w:rsidRDefault="00726CCD" w:rsidP="00726CCD">
            <w:pPr>
              <w:tabs>
                <w:tab w:val="left" w:pos="3225"/>
              </w:tabs>
              <w:jc w:val="center"/>
              <w:rPr>
                <w:rFonts w:ascii="Arial" w:hAnsi="Arial" w:cs="Arial"/>
                <w:sz w:val="24"/>
                <w:szCs w:val="24"/>
              </w:rPr>
            </w:pPr>
            <w:r w:rsidRPr="007E7F04">
              <w:rPr>
                <w:rFonts w:ascii="Arial" w:hAnsi="Arial" w:cs="Arial"/>
                <w:sz w:val="24"/>
                <w:szCs w:val="24"/>
              </w:rPr>
              <w:t>33.90.30/33.90.39/1.500.0000.000000</w:t>
            </w:r>
          </w:p>
        </w:tc>
      </w:tr>
      <w:bookmarkEnd w:id="3"/>
    </w:tbl>
    <w:p w14:paraId="60AE0946" w14:textId="77777777" w:rsidR="004E5907" w:rsidRPr="007E7F04" w:rsidRDefault="004E5907" w:rsidP="004E5907">
      <w:pPr>
        <w:tabs>
          <w:tab w:val="left" w:pos="636"/>
        </w:tabs>
        <w:contextualSpacing/>
        <w:rPr>
          <w:rFonts w:ascii="Arial" w:eastAsia="Dotum" w:hAnsi="Arial" w:cs="Arial"/>
          <w:sz w:val="24"/>
          <w:szCs w:val="24"/>
        </w:rPr>
      </w:pPr>
    </w:p>
    <w:p w14:paraId="0FA6AFFA" w14:textId="147C6CF4" w:rsidR="004E5907" w:rsidRPr="007E7F04" w:rsidRDefault="00B35214" w:rsidP="004E5907">
      <w:pPr>
        <w:pStyle w:val="Ttulo3"/>
        <w:numPr>
          <w:ilvl w:val="1"/>
          <w:numId w:val="1"/>
        </w:numPr>
        <w:tabs>
          <w:tab w:val="num" w:pos="0"/>
          <w:tab w:val="left" w:pos="631"/>
        </w:tabs>
        <w:ind w:left="0" w:firstLine="0"/>
        <w:contextualSpacing/>
        <w:jc w:val="both"/>
        <w:rPr>
          <w:rFonts w:eastAsia="Dotum" w:cs="Arial"/>
          <w:sz w:val="24"/>
          <w:szCs w:val="24"/>
        </w:rPr>
      </w:pPr>
      <w:r w:rsidRPr="007E7F04">
        <w:rPr>
          <w:rFonts w:eastAsia="Dotum" w:cs="Arial"/>
          <w:sz w:val="24"/>
          <w:szCs w:val="24"/>
        </w:rPr>
        <w:lastRenderedPageBreak/>
        <w:t>ESPECIFICAÇÃO DO PRODUTO/SERVIÇO:</w:t>
      </w:r>
    </w:p>
    <w:p w14:paraId="046C9866" w14:textId="77777777" w:rsidR="00D9599B" w:rsidRPr="007E7F04" w:rsidRDefault="00D9599B" w:rsidP="00D9599B">
      <w:pPr>
        <w:rPr>
          <w:rFonts w:ascii="Arial" w:hAnsi="Arial" w:cs="Arial"/>
          <w:sz w:val="24"/>
          <w:szCs w:val="24"/>
        </w:rPr>
      </w:pPr>
    </w:p>
    <w:p w14:paraId="7F7332D7" w14:textId="77777777" w:rsidR="00D9599B" w:rsidRPr="007E7F04" w:rsidRDefault="00D9599B" w:rsidP="00D9599B">
      <w:pPr>
        <w:spacing w:afterLines="10" w:after="24"/>
        <w:jc w:val="both"/>
        <w:rPr>
          <w:rFonts w:ascii="Arial" w:hAnsi="Arial" w:cs="Arial"/>
          <w:sz w:val="24"/>
          <w:szCs w:val="24"/>
        </w:rPr>
      </w:pPr>
    </w:p>
    <w:tbl>
      <w:tblPr>
        <w:tblW w:w="5879"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top w:w="20" w:type="dxa"/>
          <w:left w:w="50" w:type="dxa"/>
          <w:bottom w:w="20" w:type="dxa"/>
          <w:right w:w="50" w:type="dxa"/>
        </w:tblCellMar>
        <w:tblLook w:val="04A0" w:firstRow="1" w:lastRow="0" w:firstColumn="1" w:lastColumn="0" w:noHBand="0" w:noVBand="1"/>
      </w:tblPr>
      <w:tblGrid>
        <w:gridCol w:w="674"/>
        <w:gridCol w:w="6584"/>
        <w:gridCol w:w="754"/>
        <w:gridCol w:w="1020"/>
        <w:gridCol w:w="1260"/>
        <w:gridCol w:w="1168"/>
      </w:tblGrid>
      <w:tr w:rsidR="00094374" w:rsidRPr="007E7F04" w14:paraId="0D356687" w14:textId="77777777" w:rsidTr="00855D3C">
        <w:trPr>
          <w:jc w:val="center"/>
        </w:trPr>
        <w:tc>
          <w:tcPr>
            <w:tcW w:w="674" w:type="dxa"/>
            <w:vAlign w:val="center"/>
          </w:tcPr>
          <w:p w14:paraId="3EB47C36" w14:textId="77777777" w:rsidR="00094374" w:rsidRPr="007E7F04" w:rsidRDefault="00094374" w:rsidP="002D47E7">
            <w:pPr>
              <w:jc w:val="center"/>
              <w:rPr>
                <w:rFonts w:ascii="Arial" w:hAnsi="Arial" w:cs="Arial"/>
                <w:b/>
                <w:bCs/>
                <w:sz w:val="24"/>
                <w:szCs w:val="24"/>
              </w:rPr>
            </w:pPr>
            <w:bookmarkStart w:id="4" w:name="_Hlk219310616"/>
            <w:r w:rsidRPr="007E7F04">
              <w:rPr>
                <w:rFonts w:ascii="Arial" w:hAnsi="Arial" w:cs="Arial"/>
                <w:b/>
                <w:bCs/>
                <w:sz w:val="24"/>
                <w:szCs w:val="24"/>
              </w:rPr>
              <w:t>ITEM</w:t>
            </w:r>
          </w:p>
        </w:tc>
        <w:tc>
          <w:tcPr>
            <w:tcW w:w="6272" w:type="dxa"/>
            <w:vAlign w:val="center"/>
          </w:tcPr>
          <w:p w14:paraId="2D0DF7B0" w14:textId="77777777" w:rsidR="00094374" w:rsidRPr="007E7F04" w:rsidRDefault="00094374" w:rsidP="002D47E7">
            <w:pPr>
              <w:jc w:val="center"/>
              <w:rPr>
                <w:rFonts w:ascii="Arial" w:hAnsi="Arial" w:cs="Arial"/>
                <w:sz w:val="24"/>
                <w:szCs w:val="24"/>
              </w:rPr>
            </w:pPr>
            <w:r w:rsidRPr="007E7F04">
              <w:rPr>
                <w:rFonts w:ascii="Arial" w:eastAsia="Arial" w:hAnsi="Arial" w:cs="Arial"/>
                <w:b/>
                <w:sz w:val="24"/>
                <w:szCs w:val="24"/>
              </w:rPr>
              <w:t>PRODUTO</w:t>
            </w:r>
          </w:p>
        </w:tc>
        <w:tc>
          <w:tcPr>
            <w:tcW w:w="1066" w:type="dxa"/>
            <w:vAlign w:val="center"/>
          </w:tcPr>
          <w:p w14:paraId="0BE3ED23" w14:textId="77777777" w:rsidR="00094374" w:rsidRPr="007E7F04" w:rsidRDefault="00094374" w:rsidP="002D47E7">
            <w:pPr>
              <w:jc w:val="center"/>
              <w:rPr>
                <w:rFonts w:ascii="Arial" w:hAnsi="Arial" w:cs="Arial"/>
                <w:sz w:val="24"/>
                <w:szCs w:val="24"/>
              </w:rPr>
            </w:pPr>
            <w:r w:rsidRPr="007E7F04">
              <w:rPr>
                <w:rFonts w:ascii="Arial" w:eastAsia="Arial" w:hAnsi="Arial" w:cs="Arial"/>
                <w:b/>
                <w:sz w:val="24"/>
                <w:szCs w:val="24"/>
              </w:rPr>
              <w:t>UNID.</w:t>
            </w:r>
          </w:p>
        </w:tc>
        <w:tc>
          <w:tcPr>
            <w:tcW w:w="1020" w:type="dxa"/>
            <w:vAlign w:val="center"/>
          </w:tcPr>
          <w:p w14:paraId="420D1528" w14:textId="77777777" w:rsidR="00094374" w:rsidRPr="007E7F04" w:rsidRDefault="00094374" w:rsidP="002D47E7">
            <w:pPr>
              <w:jc w:val="center"/>
              <w:rPr>
                <w:rFonts w:ascii="Arial" w:hAnsi="Arial" w:cs="Arial"/>
                <w:sz w:val="24"/>
                <w:szCs w:val="24"/>
              </w:rPr>
            </w:pPr>
            <w:r w:rsidRPr="007E7F04">
              <w:rPr>
                <w:rFonts w:ascii="Arial" w:eastAsia="Arial" w:hAnsi="Arial" w:cs="Arial"/>
                <w:b/>
                <w:sz w:val="24"/>
                <w:szCs w:val="24"/>
              </w:rPr>
              <w:t>QUANT.</w:t>
            </w:r>
          </w:p>
        </w:tc>
        <w:tc>
          <w:tcPr>
            <w:tcW w:w="1260" w:type="dxa"/>
            <w:vAlign w:val="center"/>
          </w:tcPr>
          <w:p w14:paraId="0AF17747" w14:textId="77777777" w:rsidR="00094374" w:rsidRPr="007E7F04" w:rsidRDefault="00094374" w:rsidP="002D47E7">
            <w:pPr>
              <w:jc w:val="center"/>
              <w:rPr>
                <w:rFonts w:ascii="Arial" w:hAnsi="Arial" w:cs="Arial"/>
                <w:sz w:val="24"/>
                <w:szCs w:val="24"/>
              </w:rPr>
            </w:pPr>
            <w:r w:rsidRPr="007E7F04">
              <w:rPr>
                <w:rFonts w:ascii="Arial" w:eastAsia="Arial" w:hAnsi="Arial" w:cs="Arial"/>
                <w:b/>
                <w:sz w:val="24"/>
                <w:szCs w:val="24"/>
              </w:rPr>
              <w:t>VALOR UNITÁRIO</w:t>
            </w:r>
          </w:p>
        </w:tc>
        <w:tc>
          <w:tcPr>
            <w:tcW w:w="1168" w:type="dxa"/>
            <w:vAlign w:val="center"/>
          </w:tcPr>
          <w:p w14:paraId="6C7986CD" w14:textId="77777777" w:rsidR="00094374" w:rsidRPr="007E7F04" w:rsidRDefault="00094374" w:rsidP="002D47E7">
            <w:pPr>
              <w:jc w:val="center"/>
              <w:rPr>
                <w:rFonts w:ascii="Arial" w:hAnsi="Arial" w:cs="Arial"/>
                <w:sz w:val="24"/>
                <w:szCs w:val="24"/>
              </w:rPr>
            </w:pPr>
            <w:r w:rsidRPr="007E7F04">
              <w:rPr>
                <w:rFonts w:ascii="Arial" w:eastAsia="Arial" w:hAnsi="Arial" w:cs="Arial"/>
                <w:b/>
                <w:sz w:val="24"/>
                <w:szCs w:val="24"/>
              </w:rPr>
              <w:t>VALOR TOTAL</w:t>
            </w:r>
          </w:p>
        </w:tc>
      </w:tr>
      <w:tr w:rsidR="00726CCD" w:rsidRPr="007E7F04" w14:paraId="370336D6" w14:textId="77777777" w:rsidTr="00855D3C">
        <w:trPr>
          <w:jc w:val="center"/>
        </w:trPr>
        <w:tc>
          <w:tcPr>
            <w:tcW w:w="674" w:type="dxa"/>
            <w:vAlign w:val="bottom"/>
          </w:tcPr>
          <w:p w14:paraId="54AB0CDA" w14:textId="55015F83"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w:t>
            </w:r>
          </w:p>
        </w:tc>
        <w:tc>
          <w:tcPr>
            <w:tcW w:w="6272" w:type="dxa"/>
            <w:vAlign w:val="center"/>
          </w:tcPr>
          <w:p w14:paraId="4118EFCC"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ADESIVO DE RECORTE</w:t>
            </w:r>
          </w:p>
        </w:tc>
        <w:tc>
          <w:tcPr>
            <w:tcW w:w="1066" w:type="dxa"/>
            <w:vAlign w:val="center"/>
          </w:tcPr>
          <w:p w14:paraId="74B42E76"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M²</w:t>
            </w:r>
          </w:p>
        </w:tc>
        <w:tc>
          <w:tcPr>
            <w:tcW w:w="1020" w:type="dxa"/>
            <w:vAlign w:val="center"/>
          </w:tcPr>
          <w:p w14:paraId="3F675E6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200</w:t>
            </w:r>
          </w:p>
        </w:tc>
        <w:tc>
          <w:tcPr>
            <w:tcW w:w="1260" w:type="dxa"/>
            <w:vAlign w:val="center"/>
          </w:tcPr>
          <w:p w14:paraId="7B9D60D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R$ 83,67</w:t>
            </w:r>
          </w:p>
        </w:tc>
        <w:tc>
          <w:tcPr>
            <w:tcW w:w="1168" w:type="dxa"/>
            <w:vAlign w:val="center"/>
          </w:tcPr>
          <w:p w14:paraId="5F9A217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R$ 16.733,34</w:t>
            </w:r>
          </w:p>
        </w:tc>
      </w:tr>
      <w:tr w:rsidR="00726CCD" w:rsidRPr="007E7F04" w14:paraId="38FDD407" w14:textId="77777777" w:rsidTr="00855D3C">
        <w:trPr>
          <w:jc w:val="center"/>
        </w:trPr>
        <w:tc>
          <w:tcPr>
            <w:tcW w:w="674" w:type="dxa"/>
            <w:vAlign w:val="bottom"/>
          </w:tcPr>
          <w:p w14:paraId="115B90B4" w14:textId="6A76B2BA"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w:t>
            </w:r>
          </w:p>
        </w:tc>
        <w:tc>
          <w:tcPr>
            <w:tcW w:w="6272" w:type="dxa"/>
            <w:vAlign w:val="center"/>
          </w:tcPr>
          <w:p w14:paraId="00CAFE85"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ALVARÁ SANITÁRIO 4/0</w:t>
            </w:r>
          </w:p>
        </w:tc>
        <w:tc>
          <w:tcPr>
            <w:tcW w:w="1066" w:type="dxa"/>
            <w:vAlign w:val="center"/>
          </w:tcPr>
          <w:p w14:paraId="0692DF7B"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4B9416C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500</w:t>
            </w:r>
          </w:p>
        </w:tc>
        <w:tc>
          <w:tcPr>
            <w:tcW w:w="1260" w:type="dxa"/>
            <w:vAlign w:val="center"/>
          </w:tcPr>
          <w:p w14:paraId="0B3A8BE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R$ 2,00</w:t>
            </w:r>
          </w:p>
        </w:tc>
        <w:tc>
          <w:tcPr>
            <w:tcW w:w="1168" w:type="dxa"/>
            <w:vAlign w:val="center"/>
          </w:tcPr>
          <w:p w14:paraId="6015A23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R$ 1.000,00</w:t>
            </w:r>
          </w:p>
        </w:tc>
      </w:tr>
      <w:tr w:rsidR="00726CCD" w:rsidRPr="007E7F04" w14:paraId="522C187B" w14:textId="77777777" w:rsidTr="00855D3C">
        <w:trPr>
          <w:jc w:val="center"/>
        </w:trPr>
        <w:tc>
          <w:tcPr>
            <w:tcW w:w="674" w:type="dxa"/>
            <w:vAlign w:val="bottom"/>
          </w:tcPr>
          <w:p w14:paraId="7CBBF086" w14:textId="0C55552C"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w:t>
            </w:r>
          </w:p>
        </w:tc>
        <w:tc>
          <w:tcPr>
            <w:tcW w:w="6272" w:type="dxa"/>
            <w:vAlign w:val="center"/>
          </w:tcPr>
          <w:p w14:paraId="510738AB"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ASSISTÊNCIA ODONTÓGICA PAPEL CARTÃO 25 CM X CM</w:t>
            </w:r>
          </w:p>
        </w:tc>
        <w:tc>
          <w:tcPr>
            <w:tcW w:w="1066" w:type="dxa"/>
            <w:vAlign w:val="center"/>
          </w:tcPr>
          <w:p w14:paraId="1D15D8DB"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6A2D102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500</w:t>
            </w:r>
          </w:p>
        </w:tc>
        <w:tc>
          <w:tcPr>
            <w:tcW w:w="1260" w:type="dxa"/>
            <w:vAlign w:val="center"/>
          </w:tcPr>
          <w:p w14:paraId="5DD112F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R$ 1,24</w:t>
            </w:r>
          </w:p>
        </w:tc>
        <w:tc>
          <w:tcPr>
            <w:tcW w:w="1168" w:type="dxa"/>
            <w:vAlign w:val="center"/>
          </w:tcPr>
          <w:p w14:paraId="38D1580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R$ 621,65</w:t>
            </w:r>
          </w:p>
        </w:tc>
      </w:tr>
      <w:tr w:rsidR="00726CCD" w:rsidRPr="007E7F04" w14:paraId="4729933D" w14:textId="77777777" w:rsidTr="00855D3C">
        <w:trPr>
          <w:jc w:val="center"/>
        </w:trPr>
        <w:tc>
          <w:tcPr>
            <w:tcW w:w="674" w:type="dxa"/>
            <w:vAlign w:val="bottom"/>
          </w:tcPr>
          <w:p w14:paraId="00B40925" w14:textId="67F51D2F"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w:t>
            </w:r>
          </w:p>
        </w:tc>
        <w:tc>
          <w:tcPr>
            <w:tcW w:w="6272" w:type="dxa"/>
            <w:vAlign w:val="center"/>
          </w:tcPr>
          <w:p w14:paraId="15CF777B" w14:textId="6E33CFFC" w:rsidR="00726CCD" w:rsidRPr="007E7F04" w:rsidRDefault="00726CCD" w:rsidP="00726CCD">
            <w:pPr>
              <w:jc w:val="distribute"/>
              <w:rPr>
                <w:rFonts w:ascii="Arial" w:hAnsi="Arial" w:cs="Arial"/>
                <w:sz w:val="24"/>
                <w:szCs w:val="24"/>
              </w:rPr>
            </w:pPr>
            <w:r w:rsidRPr="007E7F04">
              <w:rPr>
                <w:rFonts w:ascii="Arial" w:hAnsi="Arial" w:cs="Arial"/>
                <w:sz w:val="24"/>
                <w:szCs w:val="24"/>
              </w:rPr>
              <w:t>Bloco de formulários de Assistência Social, formato 30 x 21 cm, com 100 folhas</w:t>
            </w:r>
          </w:p>
        </w:tc>
        <w:tc>
          <w:tcPr>
            <w:tcW w:w="1066" w:type="dxa"/>
            <w:vAlign w:val="center"/>
          </w:tcPr>
          <w:p w14:paraId="53277583"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2BD4010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w:t>
            </w:r>
          </w:p>
        </w:tc>
        <w:tc>
          <w:tcPr>
            <w:tcW w:w="1260" w:type="dxa"/>
            <w:vAlign w:val="center"/>
          </w:tcPr>
          <w:p w14:paraId="7F38A1B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R$ 30,00</w:t>
            </w:r>
          </w:p>
        </w:tc>
        <w:tc>
          <w:tcPr>
            <w:tcW w:w="1168" w:type="dxa"/>
            <w:vAlign w:val="center"/>
          </w:tcPr>
          <w:p w14:paraId="3AA0D57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R$ 600,00</w:t>
            </w:r>
          </w:p>
        </w:tc>
      </w:tr>
      <w:tr w:rsidR="00726CCD" w:rsidRPr="007E7F04" w14:paraId="20EE537A" w14:textId="77777777" w:rsidTr="00855D3C">
        <w:trPr>
          <w:jc w:val="center"/>
        </w:trPr>
        <w:tc>
          <w:tcPr>
            <w:tcW w:w="674" w:type="dxa"/>
            <w:vAlign w:val="bottom"/>
          </w:tcPr>
          <w:p w14:paraId="21026BAC" w14:textId="2123B8E5"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w:t>
            </w:r>
          </w:p>
        </w:tc>
        <w:tc>
          <w:tcPr>
            <w:tcW w:w="6272" w:type="dxa"/>
            <w:vAlign w:val="center"/>
          </w:tcPr>
          <w:p w14:paraId="74E95729" w14:textId="7C2E36AB" w:rsidR="00726CCD" w:rsidRPr="007E7F04" w:rsidRDefault="00726CCD" w:rsidP="00726CCD">
            <w:pPr>
              <w:jc w:val="distribute"/>
              <w:rPr>
                <w:rFonts w:ascii="Arial" w:hAnsi="Arial" w:cs="Arial"/>
                <w:sz w:val="24"/>
                <w:szCs w:val="24"/>
              </w:rPr>
            </w:pPr>
            <w:r w:rsidRPr="007E7F04">
              <w:rPr>
                <w:rFonts w:ascii="Arial" w:hAnsi="Arial" w:cs="Arial"/>
                <w:sz w:val="24"/>
                <w:szCs w:val="24"/>
              </w:rPr>
              <w:t>Bloco de atestado médico, formato 10 x 21 cm, com 100 folhas</w:t>
            </w:r>
          </w:p>
        </w:tc>
        <w:tc>
          <w:tcPr>
            <w:tcW w:w="1066" w:type="dxa"/>
            <w:vAlign w:val="center"/>
          </w:tcPr>
          <w:p w14:paraId="36C1AA25"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3EA916C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200</w:t>
            </w:r>
          </w:p>
        </w:tc>
        <w:tc>
          <w:tcPr>
            <w:tcW w:w="1260" w:type="dxa"/>
            <w:vAlign w:val="center"/>
          </w:tcPr>
          <w:p w14:paraId="77DC634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R$ 9,50</w:t>
            </w:r>
          </w:p>
        </w:tc>
        <w:tc>
          <w:tcPr>
            <w:tcW w:w="1168" w:type="dxa"/>
            <w:vAlign w:val="center"/>
          </w:tcPr>
          <w:p w14:paraId="5CD98C7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R$ 1.900,00</w:t>
            </w:r>
          </w:p>
        </w:tc>
      </w:tr>
      <w:tr w:rsidR="00726CCD" w:rsidRPr="007E7F04" w14:paraId="0C9DC650" w14:textId="77777777" w:rsidTr="00855D3C">
        <w:trPr>
          <w:jc w:val="center"/>
        </w:trPr>
        <w:tc>
          <w:tcPr>
            <w:tcW w:w="674" w:type="dxa"/>
            <w:vAlign w:val="bottom"/>
          </w:tcPr>
          <w:p w14:paraId="7205232B" w14:textId="223D77B7"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6</w:t>
            </w:r>
          </w:p>
        </w:tc>
        <w:tc>
          <w:tcPr>
            <w:tcW w:w="6272" w:type="dxa"/>
            <w:vAlign w:val="center"/>
          </w:tcPr>
          <w:p w14:paraId="4A231D22" w14:textId="01071DF9"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BANNER EM LONA VINÍLICA FRONTLIGHT, impressão digital em alta resolução, gramatura mínima 440 g/m², acabamento com bainha soldada ou costurada e ilhós metálicos em todos os lados, destinado à comunicação institucional, conforme layout fornecido pela Administração</w:t>
            </w:r>
          </w:p>
        </w:tc>
        <w:tc>
          <w:tcPr>
            <w:tcW w:w="1066" w:type="dxa"/>
            <w:vAlign w:val="center"/>
          </w:tcPr>
          <w:p w14:paraId="40218C93"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M²</w:t>
            </w:r>
          </w:p>
        </w:tc>
        <w:tc>
          <w:tcPr>
            <w:tcW w:w="1020" w:type="dxa"/>
            <w:vAlign w:val="center"/>
          </w:tcPr>
          <w:p w14:paraId="621ABA7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367069F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R$ 124,00</w:t>
            </w:r>
          </w:p>
        </w:tc>
        <w:tc>
          <w:tcPr>
            <w:tcW w:w="1168" w:type="dxa"/>
            <w:vAlign w:val="center"/>
          </w:tcPr>
          <w:p w14:paraId="119E9A9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R$ 12.400,00</w:t>
            </w:r>
          </w:p>
        </w:tc>
      </w:tr>
      <w:tr w:rsidR="00726CCD" w:rsidRPr="007E7F04" w14:paraId="7FA0E61C" w14:textId="77777777" w:rsidTr="00855D3C">
        <w:trPr>
          <w:jc w:val="center"/>
        </w:trPr>
        <w:tc>
          <w:tcPr>
            <w:tcW w:w="674" w:type="dxa"/>
            <w:vAlign w:val="bottom"/>
          </w:tcPr>
          <w:p w14:paraId="1BCD9FAA" w14:textId="7EE5BC56"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7</w:t>
            </w:r>
          </w:p>
        </w:tc>
        <w:tc>
          <w:tcPr>
            <w:tcW w:w="6272" w:type="dxa"/>
            <w:vAlign w:val="center"/>
          </w:tcPr>
          <w:p w14:paraId="3A7303DE" w14:textId="7B7ED1E4" w:rsidR="00726CCD" w:rsidRPr="007E7F04" w:rsidRDefault="00726CCD" w:rsidP="00726CCD">
            <w:pPr>
              <w:jc w:val="distribute"/>
              <w:rPr>
                <w:rFonts w:ascii="Arial" w:hAnsi="Arial" w:cs="Arial"/>
                <w:sz w:val="24"/>
                <w:szCs w:val="24"/>
              </w:rPr>
            </w:pPr>
            <w:r w:rsidRPr="007E7F04">
              <w:rPr>
                <w:rFonts w:ascii="Arial" w:hAnsi="Arial" w:cs="Arial"/>
                <w:sz w:val="24"/>
                <w:szCs w:val="24"/>
              </w:rPr>
              <w:t>Bloco de controle de abastecimento, formato 17 x 19 cm, com 100 folhas</w:t>
            </w:r>
          </w:p>
        </w:tc>
        <w:tc>
          <w:tcPr>
            <w:tcW w:w="1066" w:type="dxa"/>
            <w:vAlign w:val="center"/>
          </w:tcPr>
          <w:p w14:paraId="69681D95"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A43D75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77A8E1E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R$ 18,83</w:t>
            </w:r>
          </w:p>
        </w:tc>
        <w:tc>
          <w:tcPr>
            <w:tcW w:w="1168" w:type="dxa"/>
            <w:vAlign w:val="center"/>
          </w:tcPr>
          <w:p w14:paraId="24EEFE5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R$ 1.883,33</w:t>
            </w:r>
          </w:p>
        </w:tc>
      </w:tr>
      <w:tr w:rsidR="00726CCD" w:rsidRPr="007E7F04" w14:paraId="060C9E23" w14:textId="77777777" w:rsidTr="00855D3C">
        <w:trPr>
          <w:trHeight w:val="566"/>
          <w:jc w:val="center"/>
        </w:trPr>
        <w:tc>
          <w:tcPr>
            <w:tcW w:w="674" w:type="dxa"/>
            <w:vAlign w:val="bottom"/>
          </w:tcPr>
          <w:p w14:paraId="5AA8C671" w14:textId="4E9A6C31"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8</w:t>
            </w:r>
          </w:p>
        </w:tc>
        <w:tc>
          <w:tcPr>
            <w:tcW w:w="6272" w:type="dxa"/>
            <w:vAlign w:val="center"/>
          </w:tcPr>
          <w:p w14:paraId="17D1CA13" w14:textId="3257F4DD" w:rsidR="00726CCD" w:rsidRPr="007E7F04" w:rsidRDefault="00726CCD" w:rsidP="00726CCD">
            <w:pPr>
              <w:jc w:val="distribute"/>
              <w:rPr>
                <w:rFonts w:ascii="Arial" w:hAnsi="Arial" w:cs="Arial"/>
                <w:sz w:val="24"/>
                <w:szCs w:val="24"/>
              </w:rPr>
            </w:pPr>
            <w:r w:rsidRPr="007E7F04">
              <w:rPr>
                <w:rFonts w:ascii="Arial" w:hAnsi="Arial" w:cs="Arial"/>
                <w:sz w:val="24"/>
                <w:szCs w:val="24"/>
              </w:rPr>
              <w:t>Bloco de contrarreferência, 2 vias, formato 30 x 21 cm, com 100 folhas por via</w:t>
            </w:r>
          </w:p>
        </w:tc>
        <w:tc>
          <w:tcPr>
            <w:tcW w:w="1066" w:type="dxa"/>
            <w:vAlign w:val="center"/>
          </w:tcPr>
          <w:p w14:paraId="6641F964"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0C095DE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200</w:t>
            </w:r>
          </w:p>
        </w:tc>
        <w:tc>
          <w:tcPr>
            <w:tcW w:w="1260" w:type="dxa"/>
            <w:vAlign w:val="center"/>
          </w:tcPr>
          <w:p w14:paraId="5E6421F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R$ 33,83</w:t>
            </w:r>
          </w:p>
        </w:tc>
        <w:tc>
          <w:tcPr>
            <w:tcW w:w="1168" w:type="dxa"/>
            <w:vAlign w:val="center"/>
          </w:tcPr>
          <w:p w14:paraId="4277B94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R$ 6.766,66</w:t>
            </w:r>
          </w:p>
        </w:tc>
      </w:tr>
      <w:tr w:rsidR="00726CCD" w:rsidRPr="007E7F04" w14:paraId="457CBBF4" w14:textId="77777777" w:rsidTr="00855D3C">
        <w:trPr>
          <w:jc w:val="center"/>
        </w:trPr>
        <w:tc>
          <w:tcPr>
            <w:tcW w:w="674" w:type="dxa"/>
            <w:vAlign w:val="bottom"/>
          </w:tcPr>
          <w:p w14:paraId="2D1B4C0E" w14:textId="4100789E"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9</w:t>
            </w:r>
          </w:p>
        </w:tc>
        <w:tc>
          <w:tcPr>
            <w:tcW w:w="6272" w:type="dxa"/>
            <w:vAlign w:val="center"/>
          </w:tcPr>
          <w:p w14:paraId="0B41766D" w14:textId="6177D320" w:rsidR="00726CCD" w:rsidRPr="007E7F04" w:rsidRDefault="00726CCD" w:rsidP="00726CCD">
            <w:pPr>
              <w:jc w:val="distribute"/>
              <w:rPr>
                <w:rFonts w:ascii="Arial" w:hAnsi="Arial" w:cs="Arial"/>
                <w:sz w:val="24"/>
                <w:szCs w:val="24"/>
              </w:rPr>
            </w:pPr>
            <w:r w:rsidRPr="007E7F04">
              <w:rPr>
                <w:rFonts w:ascii="Arial" w:hAnsi="Arial" w:cs="Arial"/>
                <w:sz w:val="24"/>
                <w:szCs w:val="24"/>
              </w:rPr>
              <w:t>Bloco BPA-I, formato 30 x 21 cm, com 100 folhas</w:t>
            </w:r>
          </w:p>
        </w:tc>
        <w:tc>
          <w:tcPr>
            <w:tcW w:w="1066" w:type="dxa"/>
            <w:vAlign w:val="center"/>
          </w:tcPr>
          <w:p w14:paraId="6968F60F"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7AB47BB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78FABBE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R$ 21,83</w:t>
            </w:r>
          </w:p>
        </w:tc>
        <w:tc>
          <w:tcPr>
            <w:tcW w:w="1168" w:type="dxa"/>
            <w:vAlign w:val="center"/>
          </w:tcPr>
          <w:p w14:paraId="46083F9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R$ 2.183,33</w:t>
            </w:r>
          </w:p>
        </w:tc>
      </w:tr>
      <w:tr w:rsidR="00726CCD" w:rsidRPr="007E7F04" w14:paraId="2AAE2CAE" w14:textId="77777777" w:rsidTr="00855D3C">
        <w:trPr>
          <w:jc w:val="center"/>
        </w:trPr>
        <w:tc>
          <w:tcPr>
            <w:tcW w:w="674" w:type="dxa"/>
            <w:vAlign w:val="bottom"/>
          </w:tcPr>
          <w:p w14:paraId="5D4364A4" w14:textId="4BCBAACF"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10</w:t>
            </w:r>
          </w:p>
        </w:tc>
        <w:tc>
          <w:tcPr>
            <w:tcW w:w="6272" w:type="dxa"/>
            <w:vAlign w:val="center"/>
          </w:tcPr>
          <w:p w14:paraId="7D78E215" w14:textId="7D20F773" w:rsidR="00726CCD" w:rsidRPr="007E7F04" w:rsidRDefault="00726CCD" w:rsidP="00726CCD">
            <w:pPr>
              <w:jc w:val="distribute"/>
              <w:rPr>
                <w:rFonts w:ascii="Arial" w:hAnsi="Arial" w:cs="Arial"/>
                <w:sz w:val="24"/>
                <w:szCs w:val="24"/>
              </w:rPr>
            </w:pPr>
            <w:r w:rsidRPr="007E7F04">
              <w:rPr>
                <w:rFonts w:ascii="Arial" w:hAnsi="Arial" w:cs="Arial"/>
                <w:sz w:val="24"/>
                <w:szCs w:val="24"/>
              </w:rPr>
              <w:t>Bloco folha APAC, formato 30 x 21 cm, com 100 folhas</w:t>
            </w:r>
          </w:p>
        </w:tc>
        <w:tc>
          <w:tcPr>
            <w:tcW w:w="1066" w:type="dxa"/>
            <w:vAlign w:val="center"/>
          </w:tcPr>
          <w:p w14:paraId="21863F29"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3631C15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w:t>
            </w:r>
          </w:p>
        </w:tc>
        <w:tc>
          <w:tcPr>
            <w:tcW w:w="1260" w:type="dxa"/>
            <w:vAlign w:val="center"/>
          </w:tcPr>
          <w:p w14:paraId="2DD3F2D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R$ 24,83</w:t>
            </w:r>
          </w:p>
        </w:tc>
        <w:tc>
          <w:tcPr>
            <w:tcW w:w="1168" w:type="dxa"/>
            <w:vAlign w:val="center"/>
          </w:tcPr>
          <w:p w14:paraId="3717E4B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R$ 1.241,66</w:t>
            </w:r>
          </w:p>
        </w:tc>
      </w:tr>
      <w:tr w:rsidR="00726CCD" w:rsidRPr="007E7F04" w14:paraId="4299DF66" w14:textId="77777777" w:rsidTr="00855D3C">
        <w:trPr>
          <w:jc w:val="center"/>
        </w:trPr>
        <w:tc>
          <w:tcPr>
            <w:tcW w:w="674" w:type="dxa"/>
            <w:vAlign w:val="bottom"/>
          </w:tcPr>
          <w:p w14:paraId="76F4CDC6" w14:textId="320CF39C"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11</w:t>
            </w:r>
          </w:p>
        </w:tc>
        <w:tc>
          <w:tcPr>
            <w:tcW w:w="6272" w:type="dxa"/>
            <w:vAlign w:val="center"/>
          </w:tcPr>
          <w:p w14:paraId="28871879" w14:textId="19ABCE08" w:rsidR="00726CCD" w:rsidRPr="007E7F04" w:rsidRDefault="00726CCD" w:rsidP="00726CCD">
            <w:pPr>
              <w:jc w:val="distribute"/>
              <w:rPr>
                <w:rFonts w:ascii="Arial" w:hAnsi="Arial" w:cs="Arial"/>
                <w:sz w:val="24"/>
                <w:szCs w:val="24"/>
              </w:rPr>
            </w:pPr>
            <w:r w:rsidRPr="007E7F04">
              <w:rPr>
                <w:rFonts w:ascii="Arial" w:hAnsi="Arial" w:cs="Arial"/>
                <w:sz w:val="24"/>
                <w:szCs w:val="24"/>
              </w:rPr>
              <w:t>Bloco de receituário azul, formato 24 x 11 cm, com 100 folhas</w:t>
            </w:r>
          </w:p>
        </w:tc>
        <w:tc>
          <w:tcPr>
            <w:tcW w:w="1066" w:type="dxa"/>
            <w:vAlign w:val="center"/>
          </w:tcPr>
          <w:p w14:paraId="61C29107"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0042A6C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200</w:t>
            </w:r>
          </w:p>
        </w:tc>
        <w:tc>
          <w:tcPr>
            <w:tcW w:w="1260" w:type="dxa"/>
            <w:vAlign w:val="center"/>
          </w:tcPr>
          <w:p w14:paraId="180566C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R$ 14,83</w:t>
            </w:r>
          </w:p>
        </w:tc>
        <w:tc>
          <w:tcPr>
            <w:tcW w:w="1168" w:type="dxa"/>
            <w:vAlign w:val="center"/>
          </w:tcPr>
          <w:p w14:paraId="2244C08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R$ 2.966,66</w:t>
            </w:r>
          </w:p>
        </w:tc>
      </w:tr>
      <w:tr w:rsidR="00726CCD" w:rsidRPr="007E7F04" w14:paraId="6C6CAB96" w14:textId="77777777" w:rsidTr="00855D3C">
        <w:trPr>
          <w:jc w:val="center"/>
        </w:trPr>
        <w:tc>
          <w:tcPr>
            <w:tcW w:w="674" w:type="dxa"/>
            <w:vAlign w:val="bottom"/>
          </w:tcPr>
          <w:p w14:paraId="3D7B56A7" w14:textId="7CF9587B"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12</w:t>
            </w:r>
          </w:p>
        </w:tc>
        <w:tc>
          <w:tcPr>
            <w:tcW w:w="6272" w:type="dxa"/>
            <w:vAlign w:val="center"/>
          </w:tcPr>
          <w:p w14:paraId="3FB817EA" w14:textId="7588253B" w:rsidR="00726CCD" w:rsidRPr="007E7F04" w:rsidRDefault="00726CCD" w:rsidP="00726CCD">
            <w:pPr>
              <w:jc w:val="distribute"/>
              <w:rPr>
                <w:rFonts w:ascii="Arial" w:hAnsi="Arial" w:cs="Arial"/>
                <w:sz w:val="24"/>
                <w:szCs w:val="24"/>
              </w:rPr>
            </w:pPr>
            <w:r w:rsidRPr="007E7F04">
              <w:rPr>
                <w:rFonts w:ascii="Arial" w:hAnsi="Arial" w:cs="Arial"/>
                <w:sz w:val="24"/>
                <w:szCs w:val="24"/>
              </w:rPr>
              <w:t>Bloco ordem de serviço, formato 16 x 11 cm, com 100 folhas</w:t>
            </w:r>
          </w:p>
        </w:tc>
        <w:tc>
          <w:tcPr>
            <w:tcW w:w="1066" w:type="dxa"/>
            <w:vAlign w:val="center"/>
          </w:tcPr>
          <w:p w14:paraId="147A3E48"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30B4149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w:t>
            </w:r>
          </w:p>
        </w:tc>
        <w:tc>
          <w:tcPr>
            <w:tcW w:w="1260" w:type="dxa"/>
            <w:vAlign w:val="center"/>
          </w:tcPr>
          <w:p w14:paraId="0785D24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R$ 18,83</w:t>
            </w:r>
          </w:p>
        </w:tc>
        <w:tc>
          <w:tcPr>
            <w:tcW w:w="1168" w:type="dxa"/>
            <w:vAlign w:val="center"/>
          </w:tcPr>
          <w:p w14:paraId="33E17C5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R$ 941,66</w:t>
            </w:r>
          </w:p>
        </w:tc>
      </w:tr>
      <w:tr w:rsidR="00726CCD" w:rsidRPr="007E7F04" w14:paraId="0FD66494" w14:textId="77777777" w:rsidTr="00855D3C">
        <w:trPr>
          <w:jc w:val="center"/>
        </w:trPr>
        <w:tc>
          <w:tcPr>
            <w:tcW w:w="674" w:type="dxa"/>
            <w:vAlign w:val="bottom"/>
          </w:tcPr>
          <w:p w14:paraId="1FFF955A" w14:textId="7A33AC3F"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13</w:t>
            </w:r>
          </w:p>
        </w:tc>
        <w:tc>
          <w:tcPr>
            <w:tcW w:w="6272" w:type="dxa"/>
            <w:vAlign w:val="center"/>
          </w:tcPr>
          <w:p w14:paraId="2B115AEA" w14:textId="34CA6E50" w:rsidR="00726CCD" w:rsidRPr="007E7F04" w:rsidRDefault="00726CCD" w:rsidP="00726CCD">
            <w:pPr>
              <w:jc w:val="distribute"/>
              <w:rPr>
                <w:rFonts w:ascii="Arial" w:hAnsi="Arial" w:cs="Arial"/>
                <w:sz w:val="24"/>
                <w:szCs w:val="24"/>
              </w:rPr>
            </w:pPr>
            <w:r w:rsidRPr="007E7F04">
              <w:rPr>
                <w:rFonts w:ascii="Arial" w:hAnsi="Arial" w:cs="Arial"/>
                <w:sz w:val="24"/>
                <w:szCs w:val="24"/>
              </w:rPr>
              <w:t>Bloco boletim de campo e laboratório, formato 30 x 20 cm, com 100 folhas</w:t>
            </w:r>
          </w:p>
        </w:tc>
        <w:tc>
          <w:tcPr>
            <w:tcW w:w="1066" w:type="dxa"/>
            <w:vAlign w:val="center"/>
          </w:tcPr>
          <w:p w14:paraId="53D985D8"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AF08A3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w:t>
            </w:r>
          </w:p>
        </w:tc>
        <w:tc>
          <w:tcPr>
            <w:tcW w:w="1260" w:type="dxa"/>
            <w:vAlign w:val="center"/>
          </w:tcPr>
          <w:p w14:paraId="58F2EBD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R$ 33,83</w:t>
            </w:r>
          </w:p>
        </w:tc>
        <w:tc>
          <w:tcPr>
            <w:tcW w:w="1168" w:type="dxa"/>
            <w:vAlign w:val="center"/>
          </w:tcPr>
          <w:p w14:paraId="7A4DA59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R$ 338,33</w:t>
            </w:r>
          </w:p>
        </w:tc>
      </w:tr>
      <w:tr w:rsidR="00726CCD" w:rsidRPr="007E7F04" w14:paraId="553E1584" w14:textId="77777777" w:rsidTr="00855D3C">
        <w:trPr>
          <w:jc w:val="center"/>
        </w:trPr>
        <w:tc>
          <w:tcPr>
            <w:tcW w:w="674" w:type="dxa"/>
            <w:vAlign w:val="bottom"/>
          </w:tcPr>
          <w:p w14:paraId="2EDD49A0" w14:textId="30ED9B50"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14</w:t>
            </w:r>
          </w:p>
        </w:tc>
        <w:tc>
          <w:tcPr>
            <w:tcW w:w="6272" w:type="dxa"/>
            <w:vAlign w:val="center"/>
          </w:tcPr>
          <w:p w14:paraId="7A5E3A04" w14:textId="7EA50B3C" w:rsidR="00726CCD" w:rsidRPr="007E7F04" w:rsidRDefault="00726CCD" w:rsidP="00726CCD">
            <w:pPr>
              <w:jc w:val="distribute"/>
              <w:rPr>
                <w:rFonts w:ascii="Arial" w:hAnsi="Arial" w:cs="Arial"/>
                <w:sz w:val="24"/>
                <w:szCs w:val="24"/>
              </w:rPr>
            </w:pPr>
            <w:r w:rsidRPr="007E7F04">
              <w:rPr>
                <w:rFonts w:ascii="Arial" w:hAnsi="Arial" w:cs="Arial"/>
                <w:sz w:val="24"/>
                <w:szCs w:val="24"/>
              </w:rPr>
              <w:t>Bloco boletim diário de atividades, formato 30 x 20 cm, com 100 folhas</w:t>
            </w:r>
          </w:p>
        </w:tc>
        <w:tc>
          <w:tcPr>
            <w:tcW w:w="1066" w:type="dxa"/>
            <w:vAlign w:val="center"/>
          </w:tcPr>
          <w:p w14:paraId="0BE4A2D1"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D46ED0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05006C8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7C5147D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7F995860" w14:textId="77777777" w:rsidTr="00855D3C">
        <w:trPr>
          <w:jc w:val="center"/>
        </w:trPr>
        <w:tc>
          <w:tcPr>
            <w:tcW w:w="674" w:type="dxa"/>
            <w:vAlign w:val="bottom"/>
          </w:tcPr>
          <w:p w14:paraId="49CC4018" w14:textId="1A67A997"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15</w:t>
            </w:r>
          </w:p>
        </w:tc>
        <w:tc>
          <w:tcPr>
            <w:tcW w:w="6272" w:type="dxa"/>
            <w:vAlign w:val="center"/>
          </w:tcPr>
          <w:p w14:paraId="3BC3BC13" w14:textId="349DAD4C" w:rsidR="00726CCD" w:rsidRPr="007E7F04" w:rsidRDefault="00726CCD" w:rsidP="00726CCD">
            <w:pPr>
              <w:jc w:val="distribute"/>
              <w:rPr>
                <w:rFonts w:ascii="Arial" w:hAnsi="Arial" w:cs="Arial"/>
                <w:sz w:val="24"/>
                <w:szCs w:val="24"/>
              </w:rPr>
            </w:pPr>
            <w:r w:rsidRPr="007E7F04">
              <w:rPr>
                <w:rFonts w:ascii="Arial" w:hAnsi="Arial" w:cs="Arial"/>
                <w:sz w:val="24"/>
                <w:szCs w:val="24"/>
              </w:rPr>
              <w:t>Bloco boletim mensal, formato 30 x 20 cm, com 100 folhas</w:t>
            </w:r>
          </w:p>
        </w:tc>
        <w:tc>
          <w:tcPr>
            <w:tcW w:w="1066" w:type="dxa"/>
            <w:vAlign w:val="center"/>
          </w:tcPr>
          <w:p w14:paraId="5F12F932"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75EEDA43"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67383A2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731B766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4AEB9487" w14:textId="77777777" w:rsidTr="00855D3C">
        <w:trPr>
          <w:jc w:val="center"/>
        </w:trPr>
        <w:tc>
          <w:tcPr>
            <w:tcW w:w="674" w:type="dxa"/>
            <w:vAlign w:val="bottom"/>
          </w:tcPr>
          <w:p w14:paraId="38E065DE" w14:textId="0FCC20D7"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16</w:t>
            </w:r>
          </w:p>
        </w:tc>
        <w:tc>
          <w:tcPr>
            <w:tcW w:w="6272" w:type="dxa"/>
            <w:vAlign w:val="center"/>
          </w:tcPr>
          <w:p w14:paraId="13B0CD64" w14:textId="577D2B94" w:rsidR="00726CCD" w:rsidRPr="007E7F04" w:rsidRDefault="00726CCD" w:rsidP="00726CCD">
            <w:pPr>
              <w:jc w:val="distribute"/>
              <w:rPr>
                <w:rFonts w:ascii="Arial" w:hAnsi="Arial" w:cs="Arial"/>
                <w:sz w:val="24"/>
                <w:szCs w:val="24"/>
              </w:rPr>
            </w:pPr>
            <w:r w:rsidRPr="007E7F04">
              <w:rPr>
                <w:rFonts w:ascii="Arial" w:hAnsi="Arial" w:cs="Arial"/>
                <w:sz w:val="24"/>
                <w:szCs w:val="24"/>
              </w:rPr>
              <w:t>Bloco boletim REM (larvas), formato 30 x 20 cm, com 100 folhas</w:t>
            </w:r>
          </w:p>
        </w:tc>
        <w:tc>
          <w:tcPr>
            <w:tcW w:w="1066" w:type="dxa"/>
            <w:vAlign w:val="center"/>
          </w:tcPr>
          <w:p w14:paraId="00C443B5"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04662A1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5E692B5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03B17BE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0FE4CDAB" w14:textId="77777777" w:rsidTr="00855D3C">
        <w:trPr>
          <w:jc w:val="center"/>
        </w:trPr>
        <w:tc>
          <w:tcPr>
            <w:tcW w:w="674" w:type="dxa"/>
            <w:vAlign w:val="bottom"/>
          </w:tcPr>
          <w:p w14:paraId="4AADD4B0" w14:textId="1EB1D685"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17</w:t>
            </w:r>
          </w:p>
        </w:tc>
        <w:tc>
          <w:tcPr>
            <w:tcW w:w="6272" w:type="dxa"/>
            <w:vAlign w:val="center"/>
          </w:tcPr>
          <w:p w14:paraId="09C52F05" w14:textId="597A33A4" w:rsidR="00726CCD" w:rsidRPr="007E7F04" w:rsidRDefault="00726CCD" w:rsidP="00726CCD">
            <w:pPr>
              <w:jc w:val="distribute"/>
              <w:rPr>
                <w:rFonts w:ascii="Arial" w:hAnsi="Arial" w:cs="Arial"/>
                <w:sz w:val="24"/>
                <w:szCs w:val="24"/>
              </w:rPr>
            </w:pPr>
            <w:r w:rsidRPr="007E7F04">
              <w:rPr>
                <w:rFonts w:ascii="Arial" w:hAnsi="Arial" w:cs="Arial"/>
                <w:sz w:val="24"/>
                <w:szCs w:val="24"/>
              </w:rPr>
              <w:t>Bloco boletim reconhecimento geográfico, formato 30 x 20 cm, com 100 folhas</w:t>
            </w:r>
          </w:p>
        </w:tc>
        <w:tc>
          <w:tcPr>
            <w:tcW w:w="1066" w:type="dxa"/>
            <w:vAlign w:val="center"/>
          </w:tcPr>
          <w:p w14:paraId="6CA98671"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3E977CA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5496308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20D1137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2C6F3FD4" w14:textId="77777777" w:rsidTr="00855D3C">
        <w:trPr>
          <w:jc w:val="center"/>
        </w:trPr>
        <w:tc>
          <w:tcPr>
            <w:tcW w:w="674" w:type="dxa"/>
            <w:vAlign w:val="bottom"/>
          </w:tcPr>
          <w:p w14:paraId="57B2E240" w14:textId="609871BB"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18</w:t>
            </w:r>
          </w:p>
        </w:tc>
        <w:tc>
          <w:tcPr>
            <w:tcW w:w="6272" w:type="dxa"/>
            <w:vAlign w:val="center"/>
          </w:tcPr>
          <w:p w14:paraId="049E95E2"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Borracha p carimbo</w:t>
            </w:r>
          </w:p>
        </w:tc>
        <w:tc>
          <w:tcPr>
            <w:tcW w:w="1066" w:type="dxa"/>
            <w:vAlign w:val="center"/>
          </w:tcPr>
          <w:p w14:paraId="52E8B067"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43C44D3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w:t>
            </w:r>
          </w:p>
        </w:tc>
        <w:tc>
          <w:tcPr>
            <w:tcW w:w="1260" w:type="dxa"/>
            <w:vAlign w:val="center"/>
          </w:tcPr>
          <w:p w14:paraId="5CD2083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R$ 30,83</w:t>
            </w:r>
          </w:p>
        </w:tc>
        <w:tc>
          <w:tcPr>
            <w:tcW w:w="1168" w:type="dxa"/>
            <w:vAlign w:val="center"/>
          </w:tcPr>
          <w:p w14:paraId="0093429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R$ 1.541,66</w:t>
            </w:r>
          </w:p>
        </w:tc>
      </w:tr>
      <w:tr w:rsidR="00726CCD" w:rsidRPr="007E7F04" w14:paraId="274A04E3" w14:textId="77777777" w:rsidTr="00855D3C">
        <w:trPr>
          <w:jc w:val="center"/>
        </w:trPr>
        <w:tc>
          <w:tcPr>
            <w:tcW w:w="674" w:type="dxa"/>
            <w:vAlign w:val="bottom"/>
          </w:tcPr>
          <w:p w14:paraId="42F063BC" w14:textId="3D6ECBC4"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lastRenderedPageBreak/>
              <w:t>19</w:t>
            </w:r>
          </w:p>
        </w:tc>
        <w:tc>
          <w:tcPr>
            <w:tcW w:w="6272" w:type="dxa"/>
            <w:vAlign w:val="center"/>
          </w:tcPr>
          <w:p w14:paraId="1B2EFFB9" w14:textId="00615337" w:rsidR="00726CCD" w:rsidRPr="007E7F04" w:rsidRDefault="00726CCD" w:rsidP="00726CCD">
            <w:pPr>
              <w:jc w:val="distribute"/>
              <w:rPr>
                <w:rFonts w:ascii="Arial" w:hAnsi="Arial" w:cs="Arial"/>
                <w:sz w:val="24"/>
                <w:szCs w:val="24"/>
              </w:rPr>
            </w:pPr>
            <w:r w:rsidRPr="007E7F04">
              <w:rPr>
                <w:rFonts w:ascii="Arial" w:hAnsi="Arial" w:cs="Arial"/>
                <w:sz w:val="24"/>
                <w:szCs w:val="24"/>
              </w:rPr>
              <w:t>Bloco BPA consolidado, formato 30 x 21 cm, com 100 folhas</w:t>
            </w:r>
          </w:p>
        </w:tc>
        <w:tc>
          <w:tcPr>
            <w:tcW w:w="1066" w:type="dxa"/>
            <w:vAlign w:val="center"/>
          </w:tcPr>
          <w:p w14:paraId="751524E2"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4734F9A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565A1F6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R$ 21,83</w:t>
            </w:r>
          </w:p>
        </w:tc>
        <w:tc>
          <w:tcPr>
            <w:tcW w:w="1168" w:type="dxa"/>
            <w:vAlign w:val="center"/>
          </w:tcPr>
          <w:p w14:paraId="5A73CB4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R$ 2.183,33</w:t>
            </w:r>
          </w:p>
        </w:tc>
      </w:tr>
      <w:tr w:rsidR="00726CCD" w:rsidRPr="007E7F04" w14:paraId="192E95E9" w14:textId="77777777" w:rsidTr="00855D3C">
        <w:trPr>
          <w:jc w:val="center"/>
        </w:trPr>
        <w:tc>
          <w:tcPr>
            <w:tcW w:w="674" w:type="dxa"/>
            <w:vAlign w:val="bottom"/>
          </w:tcPr>
          <w:p w14:paraId="5DAA44BE" w14:textId="37CF112A"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20</w:t>
            </w:r>
          </w:p>
        </w:tc>
        <w:tc>
          <w:tcPr>
            <w:tcW w:w="6272" w:type="dxa"/>
            <w:vAlign w:val="center"/>
          </w:tcPr>
          <w:p w14:paraId="681C036A" w14:textId="229AA7E4"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CADERNO CAPA DURA PRETO PERSONALIZADO PARA CADA VEICULOS E INTRUMENTO</w:t>
            </w:r>
            <w:r w:rsidR="0031286A" w:rsidRPr="007E7F04">
              <w:rPr>
                <w:rFonts w:ascii="Arial" w:eastAsia="Arial" w:hAnsi="Arial" w:cs="Arial"/>
                <w:sz w:val="24"/>
                <w:szCs w:val="24"/>
              </w:rPr>
              <w:t>S</w:t>
            </w:r>
            <w:r w:rsidRPr="007E7F04">
              <w:rPr>
                <w:rFonts w:ascii="Arial" w:eastAsia="Arial" w:hAnsi="Arial" w:cs="Arial"/>
                <w:sz w:val="24"/>
                <w:szCs w:val="24"/>
              </w:rPr>
              <w:t xml:space="preserve"> DE GESTÃO 30 CM X 21 CM  TIPO LIVRO ATA</w:t>
            </w:r>
          </w:p>
        </w:tc>
        <w:tc>
          <w:tcPr>
            <w:tcW w:w="1066" w:type="dxa"/>
            <w:vAlign w:val="center"/>
          </w:tcPr>
          <w:p w14:paraId="15BBE3E9"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6423126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30869C9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R$ 83,50</w:t>
            </w:r>
          </w:p>
        </w:tc>
        <w:tc>
          <w:tcPr>
            <w:tcW w:w="1168" w:type="dxa"/>
            <w:vAlign w:val="center"/>
          </w:tcPr>
          <w:p w14:paraId="3732212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R$ 8.350,00</w:t>
            </w:r>
          </w:p>
        </w:tc>
      </w:tr>
      <w:tr w:rsidR="00726CCD" w:rsidRPr="007E7F04" w14:paraId="6C42DD54" w14:textId="77777777" w:rsidTr="00855D3C">
        <w:trPr>
          <w:jc w:val="center"/>
        </w:trPr>
        <w:tc>
          <w:tcPr>
            <w:tcW w:w="674" w:type="dxa"/>
            <w:vAlign w:val="bottom"/>
          </w:tcPr>
          <w:p w14:paraId="2B39BCB9" w14:textId="278D874D"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21</w:t>
            </w:r>
          </w:p>
        </w:tc>
        <w:tc>
          <w:tcPr>
            <w:tcW w:w="6272" w:type="dxa"/>
            <w:vAlign w:val="center"/>
          </w:tcPr>
          <w:p w14:paraId="6109DE12" w14:textId="57845DBA" w:rsidR="00726CCD" w:rsidRPr="007E7F04" w:rsidRDefault="009D7555" w:rsidP="00726CCD">
            <w:pPr>
              <w:jc w:val="distribute"/>
              <w:rPr>
                <w:rFonts w:ascii="Arial" w:hAnsi="Arial" w:cs="Arial"/>
                <w:sz w:val="24"/>
                <w:szCs w:val="24"/>
              </w:rPr>
            </w:pPr>
            <w:r w:rsidRPr="009D7555">
              <w:rPr>
                <w:rFonts w:ascii="Arial" w:eastAsia="Arial" w:hAnsi="Arial" w:cs="Arial"/>
                <w:sz w:val="24"/>
                <w:szCs w:val="24"/>
              </w:rPr>
              <w:t>CAPA DE PROCESSO Cartolina cores variadas 290g/m² | 275x340mm | 1x0</w:t>
            </w:r>
          </w:p>
        </w:tc>
        <w:tc>
          <w:tcPr>
            <w:tcW w:w="1066" w:type="dxa"/>
            <w:vAlign w:val="center"/>
          </w:tcPr>
          <w:p w14:paraId="529942B6"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5CA128B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2800</w:t>
            </w:r>
          </w:p>
        </w:tc>
        <w:tc>
          <w:tcPr>
            <w:tcW w:w="1260" w:type="dxa"/>
            <w:vAlign w:val="center"/>
          </w:tcPr>
          <w:p w14:paraId="2DA3E433"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R$ 4,73</w:t>
            </w:r>
          </w:p>
        </w:tc>
        <w:tc>
          <w:tcPr>
            <w:tcW w:w="1168" w:type="dxa"/>
            <w:vAlign w:val="center"/>
          </w:tcPr>
          <w:p w14:paraId="03764BB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R$ 13.253,24</w:t>
            </w:r>
          </w:p>
        </w:tc>
      </w:tr>
      <w:tr w:rsidR="00726CCD" w:rsidRPr="007E7F04" w14:paraId="03EE9DF2" w14:textId="77777777" w:rsidTr="00855D3C">
        <w:trPr>
          <w:jc w:val="center"/>
        </w:trPr>
        <w:tc>
          <w:tcPr>
            <w:tcW w:w="674" w:type="dxa"/>
            <w:vAlign w:val="bottom"/>
          </w:tcPr>
          <w:p w14:paraId="5C31CE68" w14:textId="521CFA6B"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22</w:t>
            </w:r>
          </w:p>
        </w:tc>
        <w:tc>
          <w:tcPr>
            <w:tcW w:w="6272" w:type="dxa"/>
            <w:vAlign w:val="center"/>
          </w:tcPr>
          <w:p w14:paraId="7DC86563"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CARIMBO AUTOMATICO</w:t>
            </w:r>
          </w:p>
        </w:tc>
        <w:tc>
          <w:tcPr>
            <w:tcW w:w="1066" w:type="dxa"/>
            <w:vAlign w:val="center"/>
          </w:tcPr>
          <w:p w14:paraId="0BE67F9A"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24B9FB8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180</w:t>
            </w:r>
          </w:p>
        </w:tc>
        <w:tc>
          <w:tcPr>
            <w:tcW w:w="1260" w:type="dxa"/>
            <w:vAlign w:val="center"/>
          </w:tcPr>
          <w:p w14:paraId="0DF2656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R$ 53,50</w:t>
            </w:r>
          </w:p>
        </w:tc>
        <w:tc>
          <w:tcPr>
            <w:tcW w:w="1168" w:type="dxa"/>
            <w:vAlign w:val="center"/>
          </w:tcPr>
          <w:p w14:paraId="2729A6B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R$ 9.630,00</w:t>
            </w:r>
          </w:p>
        </w:tc>
      </w:tr>
      <w:tr w:rsidR="00726CCD" w:rsidRPr="007E7F04" w14:paraId="4185E946" w14:textId="77777777" w:rsidTr="00855D3C">
        <w:trPr>
          <w:jc w:val="center"/>
        </w:trPr>
        <w:tc>
          <w:tcPr>
            <w:tcW w:w="674" w:type="dxa"/>
            <w:vAlign w:val="bottom"/>
          </w:tcPr>
          <w:p w14:paraId="742DF4FF" w14:textId="249DD819"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23</w:t>
            </w:r>
          </w:p>
        </w:tc>
        <w:tc>
          <w:tcPr>
            <w:tcW w:w="6272" w:type="dxa"/>
            <w:vAlign w:val="center"/>
          </w:tcPr>
          <w:p w14:paraId="221CE1A9"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CARIMBO AUTOMATICO 4911</w:t>
            </w:r>
          </w:p>
        </w:tc>
        <w:tc>
          <w:tcPr>
            <w:tcW w:w="1066" w:type="dxa"/>
            <w:vAlign w:val="center"/>
          </w:tcPr>
          <w:p w14:paraId="4909D029"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18837E7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w:t>
            </w:r>
          </w:p>
        </w:tc>
        <w:tc>
          <w:tcPr>
            <w:tcW w:w="1260" w:type="dxa"/>
            <w:vAlign w:val="center"/>
          </w:tcPr>
          <w:p w14:paraId="0797D00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R$ 70,83</w:t>
            </w:r>
          </w:p>
        </w:tc>
        <w:tc>
          <w:tcPr>
            <w:tcW w:w="1168" w:type="dxa"/>
            <w:vAlign w:val="center"/>
          </w:tcPr>
          <w:p w14:paraId="6614A83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R$ 3.541,66</w:t>
            </w:r>
          </w:p>
        </w:tc>
      </w:tr>
      <w:tr w:rsidR="00726CCD" w:rsidRPr="007E7F04" w14:paraId="342ED79D" w14:textId="77777777" w:rsidTr="00855D3C">
        <w:trPr>
          <w:jc w:val="center"/>
        </w:trPr>
        <w:tc>
          <w:tcPr>
            <w:tcW w:w="674" w:type="dxa"/>
            <w:vAlign w:val="bottom"/>
          </w:tcPr>
          <w:p w14:paraId="4952EB1C" w14:textId="53626B1E"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24</w:t>
            </w:r>
          </w:p>
        </w:tc>
        <w:tc>
          <w:tcPr>
            <w:tcW w:w="6272" w:type="dxa"/>
            <w:vAlign w:val="center"/>
          </w:tcPr>
          <w:p w14:paraId="0D12725B"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CARIMBO AUTOMATICO  8CM X  4 CM</w:t>
            </w:r>
          </w:p>
        </w:tc>
        <w:tc>
          <w:tcPr>
            <w:tcW w:w="1066" w:type="dxa"/>
            <w:vAlign w:val="center"/>
          </w:tcPr>
          <w:p w14:paraId="17B9D717"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4F7D5283"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w:t>
            </w:r>
          </w:p>
        </w:tc>
        <w:tc>
          <w:tcPr>
            <w:tcW w:w="1260" w:type="dxa"/>
            <w:vAlign w:val="center"/>
          </w:tcPr>
          <w:p w14:paraId="15D35E8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R$ 90,83</w:t>
            </w:r>
          </w:p>
        </w:tc>
        <w:tc>
          <w:tcPr>
            <w:tcW w:w="1168" w:type="dxa"/>
            <w:vAlign w:val="center"/>
          </w:tcPr>
          <w:p w14:paraId="68DE534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R$ 4.541,66</w:t>
            </w:r>
          </w:p>
        </w:tc>
      </w:tr>
      <w:tr w:rsidR="00726CCD" w:rsidRPr="007E7F04" w14:paraId="405B1EA6" w14:textId="77777777" w:rsidTr="00855D3C">
        <w:trPr>
          <w:jc w:val="center"/>
        </w:trPr>
        <w:tc>
          <w:tcPr>
            <w:tcW w:w="674" w:type="dxa"/>
            <w:vAlign w:val="bottom"/>
          </w:tcPr>
          <w:p w14:paraId="04127AAE" w14:textId="7B800BAC"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25</w:t>
            </w:r>
          </w:p>
        </w:tc>
        <w:tc>
          <w:tcPr>
            <w:tcW w:w="6272" w:type="dxa"/>
            <w:vAlign w:val="center"/>
          </w:tcPr>
          <w:p w14:paraId="53F9141D"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CARIMBO DE MADEIRA PARA RECEITUARIO DO TIPO A 1,5 CM DE ALTURA POR 7,0 CM DE COMPRIMENTO</w:t>
            </w:r>
          </w:p>
        </w:tc>
        <w:tc>
          <w:tcPr>
            <w:tcW w:w="1066" w:type="dxa"/>
            <w:vAlign w:val="center"/>
          </w:tcPr>
          <w:p w14:paraId="15859180"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402BA3B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6</w:t>
            </w:r>
          </w:p>
        </w:tc>
        <w:tc>
          <w:tcPr>
            <w:tcW w:w="1260" w:type="dxa"/>
            <w:vAlign w:val="center"/>
          </w:tcPr>
          <w:p w14:paraId="65351AA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R$ 61,50</w:t>
            </w:r>
          </w:p>
        </w:tc>
        <w:tc>
          <w:tcPr>
            <w:tcW w:w="1168" w:type="dxa"/>
            <w:vAlign w:val="center"/>
          </w:tcPr>
          <w:p w14:paraId="414CF4E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R$ 369,00</w:t>
            </w:r>
          </w:p>
        </w:tc>
      </w:tr>
      <w:tr w:rsidR="00726CCD" w:rsidRPr="007E7F04" w14:paraId="0273868B" w14:textId="77777777" w:rsidTr="00855D3C">
        <w:trPr>
          <w:jc w:val="center"/>
        </w:trPr>
        <w:tc>
          <w:tcPr>
            <w:tcW w:w="674" w:type="dxa"/>
            <w:vAlign w:val="bottom"/>
          </w:tcPr>
          <w:p w14:paraId="02B3A804" w14:textId="6C54B01D"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26</w:t>
            </w:r>
          </w:p>
        </w:tc>
        <w:tc>
          <w:tcPr>
            <w:tcW w:w="6272" w:type="dxa"/>
            <w:vAlign w:val="center"/>
          </w:tcPr>
          <w:p w14:paraId="41414F89" w14:textId="21736B68" w:rsidR="00726CCD" w:rsidRPr="007E7F04" w:rsidRDefault="00726CCD" w:rsidP="00726CCD">
            <w:pPr>
              <w:jc w:val="distribute"/>
              <w:rPr>
                <w:rFonts w:ascii="Arial" w:hAnsi="Arial" w:cs="Arial"/>
                <w:sz w:val="24"/>
                <w:szCs w:val="24"/>
              </w:rPr>
            </w:pPr>
            <w:r w:rsidRPr="007E7F04">
              <w:rPr>
                <w:rFonts w:ascii="Arial" w:hAnsi="Arial" w:cs="Arial"/>
                <w:sz w:val="24"/>
                <w:szCs w:val="24"/>
              </w:rPr>
              <w:t>Bloco cartão da criança, formato 22 x 16 cm, com 100 folhas</w:t>
            </w:r>
          </w:p>
        </w:tc>
        <w:tc>
          <w:tcPr>
            <w:tcW w:w="1066" w:type="dxa"/>
            <w:vAlign w:val="center"/>
          </w:tcPr>
          <w:p w14:paraId="01950973"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4D98409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64F3BDF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R$ 16,83</w:t>
            </w:r>
          </w:p>
        </w:tc>
        <w:tc>
          <w:tcPr>
            <w:tcW w:w="1168" w:type="dxa"/>
            <w:vAlign w:val="center"/>
          </w:tcPr>
          <w:p w14:paraId="75CADC5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R$ 1.683,33</w:t>
            </w:r>
          </w:p>
        </w:tc>
      </w:tr>
      <w:tr w:rsidR="00726CCD" w:rsidRPr="007E7F04" w14:paraId="675E6077" w14:textId="77777777" w:rsidTr="00855D3C">
        <w:trPr>
          <w:jc w:val="center"/>
        </w:trPr>
        <w:tc>
          <w:tcPr>
            <w:tcW w:w="674" w:type="dxa"/>
            <w:vAlign w:val="bottom"/>
          </w:tcPr>
          <w:p w14:paraId="24FD3812" w14:textId="64C3F122"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27</w:t>
            </w:r>
          </w:p>
        </w:tc>
        <w:tc>
          <w:tcPr>
            <w:tcW w:w="6272" w:type="dxa"/>
            <w:vAlign w:val="center"/>
          </w:tcPr>
          <w:p w14:paraId="215CDF83"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CARTÃO DA  GESTANTE 30 CM X 20 CM PAPEL CARTÃO</w:t>
            </w:r>
          </w:p>
        </w:tc>
        <w:tc>
          <w:tcPr>
            <w:tcW w:w="1066" w:type="dxa"/>
            <w:vAlign w:val="center"/>
          </w:tcPr>
          <w:p w14:paraId="02F76E53"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69500F7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3F6D18C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R$ 16,83</w:t>
            </w:r>
          </w:p>
        </w:tc>
        <w:tc>
          <w:tcPr>
            <w:tcW w:w="1168" w:type="dxa"/>
            <w:vAlign w:val="center"/>
          </w:tcPr>
          <w:p w14:paraId="575B5F2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R$ 1.683,33</w:t>
            </w:r>
          </w:p>
        </w:tc>
      </w:tr>
      <w:tr w:rsidR="00726CCD" w:rsidRPr="007E7F04" w14:paraId="4989EBF8" w14:textId="77777777" w:rsidTr="00855D3C">
        <w:trPr>
          <w:jc w:val="center"/>
        </w:trPr>
        <w:tc>
          <w:tcPr>
            <w:tcW w:w="674" w:type="dxa"/>
            <w:vAlign w:val="bottom"/>
          </w:tcPr>
          <w:p w14:paraId="2AA79464" w14:textId="342FBF99"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28</w:t>
            </w:r>
          </w:p>
        </w:tc>
        <w:tc>
          <w:tcPr>
            <w:tcW w:w="6272" w:type="dxa"/>
            <w:vAlign w:val="center"/>
          </w:tcPr>
          <w:p w14:paraId="79F48E07"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CARTÃO DE APRAZAMENTO  20 CM X 12 CM PAPEL CARTÃO</w:t>
            </w:r>
          </w:p>
        </w:tc>
        <w:tc>
          <w:tcPr>
            <w:tcW w:w="1066" w:type="dxa"/>
            <w:vAlign w:val="center"/>
          </w:tcPr>
          <w:p w14:paraId="35F98A3F"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4139555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500</w:t>
            </w:r>
          </w:p>
        </w:tc>
        <w:tc>
          <w:tcPr>
            <w:tcW w:w="1260" w:type="dxa"/>
            <w:vAlign w:val="center"/>
          </w:tcPr>
          <w:p w14:paraId="4F8C159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R$ 1,48</w:t>
            </w:r>
          </w:p>
        </w:tc>
        <w:tc>
          <w:tcPr>
            <w:tcW w:w="1168" w:type="dxa"/>
            <w:vAlign w:val="center"/>
          </w:tcPr>
          <w:p w14:paraId="4C252F0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R$ 741,65</w:t>
            </w:r>
          </w:p>
        </w:tc>
      </w:tr>
      <w:tr w:rsidR="00726CCD" w:rsidRPr="007E7F04" w14:paraId="5D40F735" w14:textId="77777777" w:rsidTr="00855D3C">
        <w:trPr>
          <w:jc w:val="center"/>
        </w:trPr>
        <w:tc>
          <w:tcPr>
            <w:tcW w:w="674" w:type="dxa"/>
            <w:vAlign w:val="bottom"/>
          </w:tcPr>
          <w:p w14:paraId="4B2E6D6C" w14:textId="7F7FB5EA"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29</w:t>
            </w:r>
          </w:p>
        </w:tc>
        <w:tc>
          <w:tcPr>
            <w:tcW w:w="6272" w:type="dxa"/>
            <w:vAlign w:val="center"/>
          </w:tcPr>
          <w:p w14:paraId="4F28AA64"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CARTÃO DE VACINAÇÃO 22 CM X 10 CM PAPEL CARTÃO</w:t>
            </w:r>
          </w:p>
        </w:tc>
        <w:tc>
          <w:tcPr>
            <w:tcW w:w="1066" w:type="dxa"/>
            <w:vAlign w:val="center"/>
          </w:tcPr>
          <w:p w14:paraId="661D9638"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1818BEA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1000</w:t>
            </w:r>
          </w:p>
        </w:tc>
        <w:tc>
          <w:tcPr>
            <w:tcW w:w="1260" w:type="dxa"/>
            <w:vAlign w:val="center"/>
          </w:tcPr>
          <w:p w14:paraId="0857047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R$ 1,48</w:t>
            </w:r>
          </w:p>
        </w:tc>
        <w:tc>
          <w:tcPr>
            <w:tcW w:w="1168" w:type="dxa"/>
            <w:vAlign w:val="center"/>
          </w:tcPr>
          <w:p w14:paraId="0D53A72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R$ 1.483,30</w:t>
            </w:r>
          </w:p>
        </w:tc>
      </w:tr>
      <w:tr w:rsidR="00726CCD" w:rsidRPr="007E7F04" w14:paraId="5A608CC0" w14:textId="77777777" w:rsidTr="00855D3C">
        <w:trPr>
          <w:jc w:val="center"/>
        </w:trPr>
        <w:tc>
          <w:tcPr>
            <w:tcW w:w="674" w:type="dxa"/>
            <w:vAlign w:val="bottom"/>
          </w:tcPr>
          <w:p w14:paraId="20589D3F" w14:textId="0BB2620E"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30</w:t>
            </w:r>
          </w:p>
        </w:tc>
        <w:tc>
          <w:tcPr>
            <w:tcW w:w="6272" w:type="dxa"/>
            <w:vAlign w:val="center"/>
          </w:tcPr>
          <w:p w14:paraId="0295506F" w14:textId="1B968EFD" w:rsidR="00726CCD" w:rsidRPr="007E7F04" w:rsidRDefault="00726CCD" w:rsidP="00726CCD">
            <w:pPr>
              <w:jc w:val="distribute"/>
              <w:rPr>
                <w:rFonts w:ascii="Arial" w:hAnsi="Arial" w:cs="Arial"/>
                <w:sz w:val="24"/>
                <w:szCs w:val="24"/>
              </w:rPr>
            </w:pPr>
            <w:r w:rsidRPr="007E7F04">
              <w:rPr>
                <w:rFonts w:ascii="Arial" w:hAnsi="Arial" w:cs="Arial"/>
                <w:sz w:val="24"/>
                <w:szCs w:val="24"/>
              </w:rPr>
              <w:t>Bloco consolidado do trabalho dos agentes, formato 30 x 20 cm, com 100 folhas</w:t>
            </w:r>
            <w:r w:rsidRPr="007E7F04">
              <w:rPr>
                <w:rFonts w:ascii="Arial" w:eastAsia="Arial" w:hAnsi="Arial" w:cs="Arial"/>
                <w:sz w:val="24"/>
                <w:szCs w:val="24"/>
              </w:rPr>
              <w:t xml:space="preserve"> </w:t>
            </w:r>
          </w:p>
        </w:tc>
        <w:tc>
          <w:tcPr>
            <w:tcW w:w="1066" w:type="dxa"/>
            <w:vAlign w:val="center"/>
          </w:tcPr>
          <w:p w14:paraId="353B5DEF"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418F68B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35B17C5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74FAF39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3E964CC6" w14:textId="77777777" w:rsidTr="00855D3C">
        <w:trPr>
          <w:jc w:val="center"/>
        </w:trPr>
        <w:tc>
          <w:tcPr>
            <w:tcW w:w="674" w:type="dxa"/>
            <w:vAlign w:val="bottom"/>
          </w:tcPr>
          <w:p w14:paraId="45047CF0" w14:textId="2404F387"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31</w:t>
            </w:r>
          </w:p>
        </w:tc>
        <w:tc>
          <w:tcPr>
            <w:tcW w:w="6272" w:type="dxa"/>
            <w:vAlign w:val="center"/>
          </w:tcPr>
          <w:p w14:paraId="5839DF33" w14:textId="076E5063" w:rsidR="00726CCD" w:rsidRPr="007E7F04" w:rsidRDefault="003303EC" w:rsidP="00726CCD">
            <w:pPr>
              <w:jc w:val="distribute"/>
              <w:rPr>
                <w:rFonts w:ascii="Arial" w:hAnsi="Arial" w:cs="Arial"/>
                <w:sz w:val="24"/>
                <w:szCs w:val="24"/>
              </w:rPr>
            </w:pPr>
            <w:r w:rsidRPr="007E7F04">
              <w:rPr>
                <w:rFonts w:ascii="Arial" w:eastAsia="Arial" w:hAnsi="Arial" w:cs="Arial"/>
                <w:sz w:val="24"/>
                <w:szCs w:val="24"/>
              </w:rPr>
              <w:t>CRACHÁ DE IDENTIFICAÇÃO FUNCIONAL PERSONALIZADO, produzido em PVC rígido ou similar, tamanho padrão 85 × 54 mm, impressão 4x0 cores (colorido frente), com foto, nome, cargo e órgão, acabamento plastificado, furo ou suporte para presilha, acompanhado de cordão em poliéster ou presilha tipo jacaré, conforme layout fornecido pela Administração</w:t>
            </w:r>
          </w:p>
        </w:tc>
        <w:tc>
          <w:tcPr>
            <w:tcW w:w="1066" w:type="dxa"/>
            <w:vAlign w:val="center"/>
          </w:tcPr>
          <w:p w14:paraId="3F348377"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5CA44133"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300</w:t>
            </w:r>
          </w:p>
        </w:tc>
        <w:tc>
          <w:tcPr>
            <w:tcW w:w="1260" w:type="dxa"/>
            <w:vAlign w:val="center"/>
          </w:tcPr>
          <w:p w14:paraId="24661A9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R$ 78,50</w:t>
            </w:r>
          </w:p>
        </w:tc>
        <w:tc>
          <w:tcPr>
            <w:tcW w:w="1168" w:type="dxa"/>
            <w:vAlign w:val="center"/>
          </w:tcPr>
          <w:p w14:paraId="7C17F81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R$ 23.550,00</w:t>
            </w:r>
          </w:p>
        </w:tc>
      </w:tr>
      <w:tr w:rsidR="00726CCD" w:rsidRPr="007E7F04" w14:paraId="4A4244F9" w14:textId="77777777" w:rsidTr="00855D3C">
        <w:trPr>
          <w:jc w:val="center"/>
        </w:trPr>
        <w:tc>
          <w:tcPr>
            <w:tcW w:w="674" w:type="dxa"/>
            <w:vAlign w:val="bottom"/>
          </w:tcPr>
          <w:p w14:paraId="270C127C" w14:textId="15DA5F4F"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32</w:t>
            </w:r>
          </w:p>
        </w:tc>
        <w:tc>
          <w:tcPr>
            <w:tcW w:w="6272" w:type="dxa"/>
            <w:vAlign w:val="center"/>
          </w:tcPr>
          <w:p w14:paraId="152DEEA0" w14:textId="74317D8B"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CRACHÁ DE IDENTIFICAÇÃO PARA EVENTOS, em papel couchê, PVC ou material similar, tamanho aproximado 90 × 120 mm, impressão 4x0 cores, contendo nome do evento, logotipo e identificação, com furo ou suporte para cordão, incluindo cordão em poliéster ou presilha, conforme arte fornecida pela Administração.</w:t>
            </w:r>
          </w:p>
        </w:tc>
        <w:tc>
          <w:tcPr>
            <w:tcW w:w="1066" w:type="dxa"/>
            <w:vAlign w:val="center"/>
          </w:tcPr>
          <w:p w14:paraId="1E281FDB"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045AE31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900</w:t>
            </w:r>
          </w:p>
        </w:tc>
        <w:tc>
          <w:tcPr>
            <w:tcW w:w="1260" w:type="dxa"/>
            <w:vAlign w:val="center"/>
          </w:tcPr>
          <w:p w14:paraId="2DC6844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R$ 1,85</w:t>
            </w:r>
          </w:p>
        </w:tc>
        <w:tc>
          <w:tcPr>
            <w:tcW w:w="1168" w:type="dxa"/>
            <w:vAlign w:val="center"/>
          </w:tcPr>
          <w:p w14:paraId="33CC937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R$ 1.665,00</w:t>
            </w:r>
          </w:p>
        </w:tc>
      </w:tr>
      <w:tr w:rsidR="00726CCD" w:rsidRPr="007E7F04" w14:paraId="54213C1D" w14:textId="77777777" w:rsidTr="00855D3C">
        <w:trPr>
          <w:jc w:val="center"/>
        </w:trPr>
        <w:tc>
          <w:tcPr>
            <w:tcW w:w="674" w:type="dxa"/>
            <w:vAlign w:val="bottom"/>
          </w:tcPr>
          <w:p w14:paraId="6B5CF140" w14:textId="5C7B21B4"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33</w:t>
            </w:r>
          </w:p>
        </w:tc>
        <w:tc>
          <w:tcPr>
            <w:tcW w:w="6272" w:type="dxa"/>
            <w:vAlign w:val="center"/>
          </w:tcPr>
          <w:p w14:paraId="67A01A8F" w14:textId="7705996F" w:rsidR="00726CCD" w:rsidRPr="007E7F04" w:rsidRDefault="00726CCD" w:rsidP="00726CCD">
            <w:pPr>
              <w:jc w:val="distribute"/>
              <w:rPr>
                <w:rFonts w:ascii="Arial" w:hAnsi="Arial" w:cs="Arial"/>
                <w:sz w:val="24"/>
                <w:szCs w:val="24"/>
              </w:rPr>
            </w:pPr>
            <w:r w:rsidRPr="007E7F04">
              <w:rPr>
                <w:rFonts w:ascii="Arial" w:hAnsi="Arial" w:cs="Arial"/>
                <w:sz w:val="24"/>
                <w:szCs w:val="24"/>
              </w:rPr>
              <w:t>Bloco declaração equipe multiprofissional, formato 30 x 21 cm, com 100 folhas</w:t>
            </w:r>
          </w:p>
        </w:tc>
        <w:tc>
          <w:tcPr>
            <w:tcW w:w="1066" w:type="dxa"/>
            <w:vAlign w:val="center"/>
          </w:tcPr>
          <w:p w14:paraId="0427D8F6"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07BB164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30</w:t>
            </w:r>
          </w:p>
        </w:tc>
        <w:tc>
          <w:tcPr>
            <w:tcW w:w="1260" w:type="dxa"/>
            <w:vAlign w:val="center"/>
          </w:tcPr>
          <w:p w14:paraId="2F51A0F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R$ 28,83</w:t>
            </w:r>
          </w:p>
        </w:tc>
        <w:tc>
          <w:tcPr>
            <w:tcW w:w="1168" w:type="dxa"/>
            <w:vAlign w:val="center"/>
          </w:tcPr>
          <w:p w14:paraId="699A00E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R$ 865,00</w:t>
            </w:r>
          </w:p>
        </w:tc>
      </w:tr>
      <w:tr w:rsidR="00726CCD" w:rsidRPr="007E7F04" w14:paraId="22E62F88" w14:textId="77777777" w:rsidTr="00855D3C">
        <w:trPr>
          <w:jc w:val="center"/>
        </w:trPr>
        <w:tc>
          <w:tcPr>
            <w:tcW w:w="674" w:type="dxa"/>
            <w:vAlign w:val="bottom"/>
          </w:tcPr>
          <w:p w14:paraId="1A0C0618" w14:textId="06D7A2DD"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34</w:t>
            </w:r>
          </w:p>
        </w:tc>
        <w:tc>
          <w:tcPr>
            <w:tcW w:w="6272" w:type="dxa"/>
            <w:vAlign w:val="center"/>
          </w:tcPr>
          <w:p w14:paraId="5A528D3A" w14:textId="637BEA4E"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 xml:space="preserve">PAINEL DE FACHADA EM LONA VINÍLICA FRONTLIGHT, impressão digital 4x0 cores, gramatura mínima 440 g/m², aplicada sobre estrutura metálica tubular galvanizada ou em alumínio, com fixação por tensionamento, ilhós ou perfil de encaixe, destinada à identificação visual institucional, </w:t>
            </w:r>
            <w:r w:rsidRPr="007E7F04">
              <w:rPr>
                <w:rFonts w:ascii="Arial" w:eastAsia="Arial" w:hAnsi="Arial" w:cs="Arial"/>
                <w:sz w:val="24"/>
                <w:szCs w:val="24"/>
              </w:rPr>
              <w:lastRenderedPageBreak/>
              <w:t>conforme projeto e medidas fornecidos pela Administração</w:t>
            </w:r>
          </w:p>
        </w:tc>
        <w:tc>
          <w:tcPr>
            <w:tcW w:w="1066" w:type="dxa"/>
            <w:vAlign w:val="center"/>
          </w:tcPr>
          <w:p w14:paraId="2C00C0FD"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lastRenderedPageBreak/>
              <w:t>M²</w:t>
            </w:r>
          </w:p>
        </w:tc>
        <w:tc>
          <w:tcPr>
            <w:tcW w:w="1020" w:type="dxa"/>
            <w:vAlign w:val="center"/>
          </w:tcPr>
          <w:p w14:paraId="33F8785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5E2E421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R$ 225,00</w:t>
            </w:r>
          </w:p>
        </w:tc>
        <w:tc>
          <w:tcPr>
            <w:tcW w:w="1168" w:type="dxa"/>
            <w:vAlign w:val="center"/>
          </w:tcPr>
          <w:p w14:paraId="2FA9DF3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R$ 22.500,00</w:t>
            </w:r>
          </w:p>
        </w:tc>
      </w:tr>
      <w:tr w:rsidR="00726CCD" w:rsidRPr="007E7F04" w14:paraId="53656A64" w14:textId="77777777" w:rsidTr="00855D3C">
        <w:trPr>
          <w:jc w:val="center"/>
        </w:trPr>
        <w:tc>
          <w:tcPr>
            <w:tcW w:w="674" w:type="dxa"/>
            <w:vAlign w:val="bottom"/>
          </w:tcPr>
          <w:p w14:paraId="73BA3E5C" w14:textId="3AB4075F"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35</w:t>
            </w:r>
          </w:p>
        </w:tc>
        <w:tc>
          <w:tcPr>
            <w:tcW w:w="6272" w:type="dxa"/>
            <w:vAlign w:val="center"/>
          </w:tcPr>
          <w:p w14:paraId="4AF733FA"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FAIXA DECORATIVA TECIDO MORIM PERSONALIZADOS</w:t>
            </w:r>
          </w:p>
        </w:tc>
        <w:tc>
          <w:tcPr>
            <w:tcW w:w="1066" w:type="dxa"/>
            <w:vAlign w:val="center"/>
          </w:tcPr>
          <w:p w14:paraId="0891CEAC"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M²</w:t>
            </w:r>
          </w:p>
        </w:tc>
        <w:tc>
          <w:tcPr>
            <w:tcW w:w="1020" w:type="dxa"/>
            <w:vAlign w:val="center"/>
          </w:tcPr>
          <w:p w14:paraId="5CB24F9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3FA402B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R$ 125,00</w:t>
            </w:r>
          </w:p>
        </w:tc>
        <w:tc>
          <w:tcPr>
            <w:tcW w:w="1168" w:type="dxa"/>
            <w:vAlign w:val="center"/>
          </w:tcPr>
          <w:p w14:paraId="1207E19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R$ 12.500,00</w:t>
            </w:r>
          </w:p>
        </w:tc>
      </w:tr>
      <w:tr w:rsidR="00726CCD" w:rsidRPr="007E7F04" w14:paraId="3A5CB313" w14:textId="77777777" w:rsidTr="00855D3C">
        <w:trPr>
          <w:jc w:val="center"/>
        </w:trPr>
        <w:tc>
          <w:tcPr>
            <w:tcW w:w="674" w:type="dxa"/>
            <w:vAlign w:val="bottom"/>
          </w:tcPr>
          <w:p w14:paraId="74AF5BB0" w14:textId="3097A3F1"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36</w:t>
            </w:r>
          </w:p>
        </w:tc>
        <w:tc>
          <w:tcPr>
            <w:tcW w:w="6272" w:type="dxa"/>
            <w:vAlign w:val="center"/>
          </w:tcPr>
          <w:p w14:paraId="065D5538"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FICHA CLINICA ASSIST SANITARIA MEDICA PAPEL CARTÃO 25 CM X 23 CM</w:t>
            </w:r>
          </w:p>
        </w:tc>
        <w:tc>
          <w:tcPr>
            <w:tcW w:w="1066" w:type="dxa"/>
            <w:vAlign w:val="center"/>
          </w:tcPr>
          <w:p w14:paraId="459AF692"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64F225D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2000</w:t>
            </w:r>
          </w:p>
        </w:tc>
        <w:tc>
          <w:tcPr>
            <w:tcW w:w="1260" w:type="dxa"/>
            <w:vAlign w:val="center"/>
          </w:tcPr>
          <w:p w14:paraId="38A28B0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R$ 1,00</w:t>
            </w:r>
          </w:p>
        </w:tc>
        <w:tc>
          <w:tcPr>
            <w:tcW w:w="1168" w:type="dxa"/>
            <w:vAlign w:val="center"/>
          </w:tcPr>
          <w:p w14:paraId="4EBCC19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R$ 2.000,00</w:t>
            </w:r>
          </w:p>
        </w:tc>
      </w:tr>
      <w:tr w:rsidR="00726CCD" w:rsidRPr="007E7F04" w14:paraId="2BD83830" w14:textId="77777777" w:rsidTr="00855D3C">
        <w:trPr>
          <w:jc w:val="center"/>
        </w:trPr>
        <w:tc>
          <w:tcPr>
            <w:tcW w:w="674" w:type="dxa"/>
            <w:vAlign w:val="bottom"/>
          </w:tcPr>
          <w:p w14:paraId="114EB03B" w14:textId="74802BD4"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37</w:t>
            </w:r>
          </w:p>
        </w:tc>
        <w:tc>
          <w:tcPr>
            <w:tcW w:w="6272" w:type="dxa"/>
            <w:vAlign w:val="center"/>
          </w:tcPr>
          <w:p w14:paraId="12CB701F" w14:textId="72EF2C49" w:rsidR="00726CCD" w:rsidRPr="007E7F04" w:rsidRDefault="00726CCD" w:rsidP="00726CCD">
            <w:pPr>
              <w:jc w:val="distribute"/>
              <w:rPr>
                <w:rFonts w:ascii="Arial" w:hAnsi="Arial" w:cs="Arial"/>
                <w:sz w:val="24"/>
                <w:szCs w:val="24"/>
              </w:rPr>
            </w:pPr>
            <w:r w:rsidRPr="007E7F04">
              <w:rPr>
                <w:rFonts w:ascii="Arial" w:hAnsi="Arial" w:cs="Arial"/>
                <w:sz w:val="24"/>
                <w:szCs w:val="24"/>
              </w:rPr>
              <w:t>Bloco ficha de liberação de laqueadura/vasectomia, formato 30 x 21 cm, com 100 folhas</w:t>
            </w:r>
          </w:p>
        </w:tc>
        <w:tc>
          <w:tcPr>
            <w:tcW w:w="1066" w:type="dxa"/>
            <w:vAlign w:val="center"/>
          </w:tcPr>
          <w:p w14:paraId="219920F1"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0A91829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0B4A8CF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R$ 28,83</w:t>
            </w:r>
          </w:p>
        </w:tc>
        <w:tc>
          <w:tcPr>
            <w:tcW w:w="1168" w:type="dxa"/>
            <w:vAlign w:val="center"/>
          </w:tcPr>
          <w:p w14:paraId="460E40C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R$ 2.883,33</w:t>
            </w:r>
          </w:p>
        </w:tc>
      </w:tr>
      <w:tr w:rsidR="00726CCD" w:rsidRPr="007E7F04" w14:paraId="32ABA725" w14:textId="77777777" w:rsidTr="00855D3C">
        <w:trPr>
          <w:jc w:val="center"/>
        </w:trPr>
        <w:tc>
          <w:tcPr>
            <w:tcW w:w="674" w:type="dxa"/>
            <w:vAlign w:val="bottom"/>
          </w:tcPr>
          <w:p w14:paraId="20F042C3" w14:textId="4D64C52D"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38</w:t>
            </w:r>
          </w:p>
        </w:tc>
        <w:tc>
          <w:tcPr>
            <w:tcW w:w="6272" w:type="dxa"/>
            <w:vAlign w:val="center"/>
          </w:tcPr>
          <w:p w14:paraId="3C3DE498" w14:textId="051CD510" w:rsidR="00726CCD" w:rsidRPr="007E7F04" w:rsidRDefault="00726CCD" w:rsidP="00726CCD">
            <w:pPr>
              <w:jc w:val="distribute"/>
              <w:rPr>
                <w:rFonts w:ascii="Arial" w:hAnsi="Arial" w:cs="Arial"/>
                <w:sz w:val="24"/>
                <w:szCs w:val="24"/>
              </w:rPr>
            </w:pPr>
            <w:r w:rsidRPr="007E7F04">
              <w:rPr>
                <w:rFonts w:ascii="Arial" w:hAnsi="Arial" w:cs="Arial"/>
                <w:sz w:val="24"/>
                <w:szCs w:val="24"/>
              </w:rPr>
              <w:t>Bloco ficha visita ACS e ACE, formato 22 x 15 cm, com 100 folhas</w:t>
            </w:r>
          </w:p>
        </w:tc>
        <w:tc>
          <w:tcPr>
            <w:tcW w:w="1066" w:type="dxa"/>
            <w:vAlign w:val="center"/>
          </w:tcPr>
          <w:p w14:paraId="2D776613"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893ABF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3439CE8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R$ 11,83</w:t>
            </w:r>
          </w:p>
        </w:tc>
        <w:tc>
          <w:tcPr>
            <w:tcW w:w="1168" w:type="dxa"/>
            <w:vAlign w:val="center"/>
          </w:tcPr>
          <w:p w14:paraId="28B4945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R$ 1.183,33</w:t>
            </w:r>
          </w:p>
        </w:tc>
      </w:tr>
      <w:tr w:rsidR="00726CCD" w:rsidRPr="007E7F04" w14:paraId="50133B6F" w14:textId="77777777" w:rsidTr="00855D3C">
        <w:trPr>
          <w:jc w:val="center"/>
        </w:trPr>
        <w:tc>
          <w:tcPr>
            <w:tcW w:w="674" w:type="dxa"/>
            <w:vAlign w:val="bottom"/>
          </w:tcPr>
          <w:p w14:paraId="7E38129A" w14:textId="7ED62228"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39</w:t>
            </w:r>
          </w:p>
        </w:tc>
        <w:tc>
          <w:tcPr>
            <w:tcW w:w="6272" w:type="dxa"/>
            <w:vAlign w:val="center"/>
          </w:tcPr>
          <w:p w14:paraId="482E87D2" w14:textId="632BB1B4" w:rsidR="00726CCD" w:rsidRPr="007E7F04" w:rsidRDefault="00726CCD" w:rsidP="00726CCD">
            <w:pPr>
              <w:jc w:val="distribute"/>
              <w:rPr>
                <w:rFonts w:ascii="Arial" w:hAnsi="Arial" w:cs="Arial"/>
                <w:sz w:val="24"/>
                <w:szCs w:val="24"/>
              </w:rPr>
            </w:pPr>
            <w:r w:rsidRPr="007E7F04">
              <w:rPr>
                <w:rFonts w:ascii="Arial" w:hAnsi="Arial" w:cs="Arial"/>
                <w:sz w:val="24"/>
                <w:szCs w:val="24"/>
              </w:rPr>
              <w:t>Bloco ficha notificação laqueadura/vasectomia, formato 30 x 21 cm, com 100 folhas</w:t>
            </w:r>
          </w:p>
        </w:tc>
        <w:tc>
          <w:tcPr>
            <w:tcW w:w="1066" w:type="dxa"/>
            <w:vAlign w:val="center"/>
          </w:tcPr>
          <w:p w14:paraId="3C1D5017"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4B96632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30</w:t>
            </w:r>
          </w:p>
        </w:tc>
        <w:tc>
          <w:tcPr>
            <w:tcW w:w="1260" w:type="dxa"/>
            <w:vAlign w:val="center"/>
          </w:tcPr>
          <w:p w14:paraId="63670FC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R$ 33,83</w:t>
            </w:r>
          </w:p>
        </w:tc>
        <w:tc>
          <w:tcPr>
            <w:tcW w:w="1168" w:type="dxa"/>
            <w:vAlign w:val="center"/>
          </w:tcPr>
          <w:p w14:paraId="03D651F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R$ 1.015,00</w:t>
            </w:r>
          </w:p>
        </w:tc>
      </w:tr>
      <w:tr w:rsidR="00726CCD" w:rsidRPr="007E7F04" w14:paraId="56C28752" w14:textId="77777777" w:rsidTr="00855D3C">
        <w:trPr>
          <w:jc w:val="center"/>
        </w:trPr>
        <w:tc>
          <w:tcPr>
            <w:tcW w:w="674" w:type="dxa"/>
            <w:vAlign w:val="bottom"/>
          </w:tcPr>
          <w:p w14:paraId="0CDBEED7" w14:textId="4E42F2F0"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40</w:t>
            </w:r>
          </w:p>
        </w:tc>
        <w:tc>
          <w:tcPr>
            <w:tcW w:w="6272" w:type="dxa"/>
            <w:vAlign w:val="center"/>
          </w:tcPr>
          <w:p w14:paraId="6C665597" w14:textId="11195AC1" w:rsidR="00726CCD" w:rsidRPr="007E7F04" w:rsidRDefault="00726CCD" w:rsidP="00726CCD">
            <w:pPr>
              <w:jc w:val="distribute"/>
              <w:rPr>
                <w:rFonts w:ascii="Arial" w:hAnsi="Arial" w:cs="Arial"/>
                <w:sz w:val="24"/>
                <w:szCs w:val="24"/>
              </w:rPr>
            </w:pPr>
            <w:r w:rsidRPr="007E7F04">
              <w:rPr>
                <w:rFonts w:ascii="Arial" w:hAnsi="Arial" w:cs="Arial"/>
                <w:sz w:val="24"/>
                <w:szCs w:val="24"/>
              </w:rPr>
              <w:t>Bloco formulário visitas aos imóveis, formato 30 x 20 cm, com 100 folhas</w:t>
            </w:r>
          </w:p>
        </w:tc>
        <w:tc>
          <w:tcPr>
            <w:tcW w:w="1066" w:type="dxa"/>
            <w:vAlign w:val="center"/>
          </w:tcPr>
          <w:p w14:paraId="2CEE777F"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36AFD8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4A8C2AC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7E53251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67872389" w14:textId="77777777" w:rsidTr="00855D3C">
        <w:trPr>
          <w:jc w:val="center"/>
        </w:trPr>
        <w:tc>
          <w:tcPr>
            <w:tcW w:w="674" w:type="dxa"/>
            <w:vAlign w:val="bottom"/>
          </w:tcPr>
          <w:p w14:paraId="7FCE35D1" w14:textId="2B73A5E7"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41</w:t>
            </w:r>
          </w:p>
        </w:tc>
        <w:tc>
          <w:tcPr>
            <w:tcW w:w="6272" w:type="dxa"/>
            <w:vAlign w:val="center"/>
          </w:tcPr>
          <w:p w14:paraId="24F39BBF" w14:textId="6DF9C8D6"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 xml:space="preserve">IMPRESSÃO DE PÁGINAS EM PRETO E BRANCO (P&amp;B) , A4 (210 X 297 MM), </w:t>
            </w:r>
            <w:r w:rsidR="0031286A" w:rsidRPr="007E7F04">
              <w:rPr>
                <w:rFonts w:ascii="Arial" w:eastAsia="Arial" w:hAnsi="Arial" w:cs="Arial"/>
                <w:sz w:val="24"/>
                <w:szCs w:val="24"/>
              </w:rPr>
              <w:t>P</w:t>
            </w:r>
            <w:r w:rsidRPr="007E7F04">
              <w:rPr>
                <w:rFonts w:ascii="Arial" w:eastAsia="Arial" w:hAnsi="Arial" w:cs="Arial"/>
                <w:sz w:val="24"/>
                <w:szCs w:val="24"/>
              </w:rPr>
              <w:t>APEL SULFITE, BRANCO, COM GRAMATURA DE 75 G/M²</w:t>
            </w:r>
          </w:p>
        </w:tc>
        <w:tc>
          <w:tcPr>
            <w:tcW w:w="1066" w:type="dxa"/>
            <w:vAlign w:val="center"/>
          </w:tcPr>
          <w:p w14:paraId="30AABBF0"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20F8BFF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35.000</w:t>
            </w:r>
          </w:p>
        </w:tc>
        <w:tc>
          <w:tcPr>
            <w:tcW w:w="1260" w:type="dxa"/>
            <w:vAlign w:val="center"/>
          </w:tcPr>
          <w:p w14:paraId="01E8BE5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R$ 0,22</w:t>
            </w:r>
          </w:p>
        </w:tc>
        <w:tc>
          <w:tcPr>
            <w:tcW w:w="1168" w:type="dxa"/>
            <w:vAlign w:val="center"/>
          </w:tcPr>
          <w:p w14:paraId="58DB137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R$ 7.700,00</w:t>
            </w:r>
          </w:p>
        </w:tc>
      </w:tr>
      <w:tr w:rsidR="00726CCD" w:rsidRPr="007E7F04" w14:paraId="78C7C91E" w14:textId="77777777" w:rsidTr="00855D3C">
        <w:trPr>
          <w:jc w:val="center"/>
        </w:trPr>
        <w:tc>
          <w:tcPr>
            <w:tcW w:w="674" w:type="dxa"/>
            <w:vAlign w:val="bottom"/>
          </w:tcPr>
          <w:p w14:paraId="466B250C" w14:textId="1CDE581F"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42</w:t>
            </w:r>
          </w:p>
        </w:tc>
        <w:tc>
          <w:tcPr>
            <w:tcW w:w="6272" w:type="dxa"/>
            <w:vAlign w:val="center"/>
          </w:tcPr>
          <w:p w14:paraId="177914E1" w14:textId="78EEE819" w:rsidR="00726CCD" w:rsidRPr="007E7F04" w:rsidRDefault="00726CCD" w:rsidP="00726CCD">
            <w:pPr>
              <w:jc w:val="distribute"/>
              <w:rPr>
                <w:rFonts w:ascii="Arial" w:hAnsi="Arial" w:cs="Arial"/>
                <w:sz w:val="24"/>
                <w:szCs w:val="24"/>
              </w:rPr>
            </w:pPr>
            <w:r w:rsidRPr="007E7F04">
              <w:rPr>
                <w:rFonts w:ascii="Arial" w:hAnsi="Arial" w:cs="Arial"/>
                <w:sz w:val="24"/>
                <w:szCs w:val="24"/>
              </w:rPr>
              <w:t>Bloco inclusão/alteração de dados, formato 30 x 20 cm, com 100 folhas</w:t>
            </w:r>
          </w:p>
        </w:tc>
        <w:tc>
          <w:tcPr>
            <w:tcW w:w="1066" w:type="dxa"/>
            <w:vAlign w:val="center"/>
          </w:tcPr>
          <w:p w14:paraId="1B22B536"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1D8E984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0275D15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7CEBAFE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794FE701" w14:textId="77777777" w:rsidTr="00855D3C">
        <w:trPr>
          <w:jc w:val="center"/>
        </w:trPr>
        <w:tc>
          <w:tcPr>
            <w:tcW w:w="674" w:type="dxa"/>
            <w:vAlign w:val="bottom"/>
          </w:tcPr>
          <w:p w14:paraId="237B8E71" w14:textId="00025274"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43</w:t>
            </w:r>
          </w:p>
        </w:tc>
        <w:tc>
          <w:tcPr>
            <w:tcW w:w="6272" w:type="dxa"/>
            <w:vAlign w:val="center"/>
          </w:tcPr>
          <w:p w14:paraId="56145958" w14:textId="5AD05CEA" w:rsidR="00726CCD" w:rsidRPr="007E7F04" w:rsidRDefault="00726CCD" w:rsidP="00726CCD">
            <w:pPr>
              <w:jc w:val="distribute"/>
              <w:rPr>
                <w:rFonts w:ascii="Arial" w:hAnsi="Arial" w:cs="Arial"/>
                <w:sz w:val="24"/>
                <w:szCs w:val="24"/>
              </w:rPr>
            </w:pPr>
            <w:r w:rsidRPr="007E7F04">
              <w:rPr>
                <w:rFonts w:ascii="Arial" w:hAnsi="Arial" w:cs="Arial"/>
                <w:sz w:val="24"/>
                <w:szCs w:val="24"/>
              </w:rPr>
              <w:t>Bloco liberação de cirurgias, formato 30 x 21 cm, com 100 folhas</w:t>
            </w:r>
          </w:p>
        </w:tc>
        <w:tc>
          <w:tcPr>
            <w:tcW w:w="1066" w:type="dxa"/>
            <w:vAlign w:val="center"/>
          </w:tcPr>
          <w:p w14:paraId="65B46C11"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5A2C5F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50</w:t>
            </w:r>
          </w:p>
        </w:tc>
        <w:tc>
          <w:tcPr>
            <w:tcW w:w="1260" w:type="dxa"/>
            <w:vAlign w:val="center"/>
          </w:tcPr>
          <w:p w14:paraId="6092070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R$ 28,83</w:t>
            </w:r>
          </w:p>
        </w:tc>
        <w:tc>
          <w:tcPr>
            <w:tcW w:w="1168" w:type="dxa"/>
            <w:vAlign w:val="center"/>
          </w:tcPr>
          <w:p w14:paraId="5D25418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R$ 1.441,66</w:t>
            </w:r>
          </w:p>
        </w:tc>
      </w:tr>
      <w:tr w:rsidR="00726CCD" w:rsidRPr="007E7F04" w14:paraId="39C750BD" w14:textId="77777777" w:rsidTr="00855D3C">
        <w:trPr>
          <w:jc w:val="center"/>
        </w:trPr>
        <w:tc>
          <w:tcPr>
            <w:tcW w:w="674" w:type="dxa"/>
            <w:vAlign w:val="bottom"/>
          </w:tcPr>
          <w:p w14:paraId="095E0116" w14:textId="51A68C6B"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44</w:t>
            </w:r>
          </w:p>
        </w:tc>
        <w:tc>
          <w:tcPr>
            <w:tcW w:w="6272" w:type="dxa"/>
            <w:vAlign w:val="center"/>
          </w:tcPr>
          <w:p w14:paraId="765C55DF" w14:textId="13A57DC5"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PANFLETOS FORMATO 16 tamanho 15x21</w:t>
            </w:r>
          </w:p>
        </w:tc>
        <w:tc>
          <w:tcPr>
            <w:tcW w:w="1066" w:type="dxa"/>
            <w:vAlign w:val="center"/>
          </w:tcPr>
          <w:p w14:paraId="4F5744A5"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61F158D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1400</w:t>
            </w:r>
          </w:p>
        </w:tc>
        <w:tc>
          <w:tcPr>
            <w:tcW w:w="1260" w:type="dxa"/>
            <w:vAlign w:val="center"/>
          </w:tcPr>
          <w:p w14:paraId="02EAF7D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R$ 0,32</w:t>
            </w:r>
          </w:p>
        </w:tc>
        <w:tc>
          <w:tcPr>
            <w:tcW w:w="1168" w:type="dxa"/>
            <w:vAlign w:val="center"/>
          </w:tcPr>
          <w:p w14:paraId="0B32DFF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R$ 448,00</w:t>
            </w:r>
          </w:p>
        </w:tc>
      </w:tr>
      <w:tr w:rsidR="00726CCD" w:rsidRPr="007E7F04" w14:paraId="5F915793" w14:textId="77777777" w:rsidTr="00855D3C">
        <w:trPr>
          <w:jc w:val="center"/>
        </w:trPr>
        <w:tc>
          <w:tcPr>
            <w:tcW w:w="674" w:type="dxa"/>
            <w:vAlign w:val="bottom"/>
          </w:tcPr>
          <w:p w14:paraId="2E71481B" w14:textId="4301A169"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45</w:t>
            </w:r>
          </w:p>
        </w:tc>
        <w:tc>
          <w:tcPr>
            <w:tcW w:w="6272" w:type="dxa"/>
            <w:vAlign w:val="center"/>
          </w:tcPr>
          <w:p w14:paraId="4AE7FC1D" w14:textId="0A33881D" w:rsidR="00726CCD" w:rsidRPr="007E7F04" w:rsidRDefault="00726CCD" w:rsidP="00726CCD">
            <w:pPr>
              <w:jc w:val="distribute"/>
              <w:rPr>
                <w:rFonts w:ascii="Arial" w:hAnsi="Arial" w:cs="Arial"/>
                <w:sz w:val="24"/>
                <w:szCs w:val="24"/>
              </w:rPr>
            </w:pPr>
            <w:r w:rsidRPr="007E7F04">
              <w:rPr>
                <w:rFonts w:ascii="Arial" w:hAnsi="Arial" w:cs="Arial"/>
                <w:sz w:val="24"/>
                <w:szCs w:val="24"/>
              </w:rPr>
              <w:t>Bloco planilha LIRAa, formato 30 x 20 cm, com 100 folhas</w:t>
            </w:r>
          </w:p>
        </w:tc>
        <w:tc>
          <w:tcPr>
            <w:tcW w:w="1066" w:type="dxa"/>
            <w:vAlign w:val="center"/>
          </w:tcPr>
          <w:p w14:paraId="40BFC93D"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189807C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w:t>
            </w:r>
          </w:p>
        </w:tc>
        <w:tc>
          <w:tcPr>
            <w:tcW w:w="1260" w:type="dxa"/>
            <w:vAlign w:val="center"/>
          </w:tcPr>
          <w:p w14:paraId="1B6FE06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2E0060E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R$ 388,33</w:t>
            </w:r>
          </w:p>
        </w:tc>
      </w:tr>
      <w:tr w:rsidR="00726CCD" w:rsidRPr="007E7F04" w14:paraId="52ABC63B" w14:textId="77777777" w:rsidTr="00855D3C">
        <w:trPr>
          <w:jc w:val="center"/>
        </w:trPr>
        <w:tc>
          <w:tcPr>
            <w:tcW w:w="674" w:type="dxa"/>
            <w:vAlign w:val="bottom"/>
          </w:tcPr>
          <w:p w14:paraId="65D99950" w14:textId="21D71F39"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46</w:t>
            </w:r>
          </w:p>
        </w:tc>
        <w:tc>
          <w:tcPr>
            <w:tcW w:w="6272" w:type="dxa"/>
            <w:vAlign w:val="center"/>
          </w:tcPr>
          <w:p w14:paraId="67DB7604" w14:textId="7C82D8AA" w:rsidR="00726CCD" w:rsidRPr="007E7F04" w:rsidRDefault="00726CCD" w:rsidP="00726CCD">
            <w:pPr>
              <w:jc w:val="distribute"/>
              <w:rPr>
                <w:rFonts w:ascii="Arial" w:hAnsi="Arial" w:cs="Arial"/>
                <w:sz w:val="24"/>
                <w:szCs w:val="24"/>
              </w:rPr>
            </w:pPr>
            <w:r w:rsidRPr="007E7F04">
              <w:rPr>
                <w:rFonts w:ascii="Arial" w:hAnsi="Arial" w:cs="Arial"/>
                <w:sz w:val="24"/>
                <w:szCs w:val="24"/>
              </w:rPr>
              <w:t>Bloco prescrição médica com carbono, formato 25 x 23 cm, com 100 folhas</w:t>
            </w:r>
          </w:p>
        </w:tc>
        <w:tc>
          <w:tcPr>
            <w:tcW w:w="1066" w:type="dxa"/>
            <w:vAlign w:val="center"/>
          </w:tcPr>
          <w:p w14:paraId="694B5D21"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0B40A77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200</w:t>
            </w:r>
          </w:p>
        </w:tc>
        <w:tc>
          <w:tcPr>
            <w:tcW w:w="1260" w:type="dxa"/>
            <w:vAlign w:val="center"/>
          </w:tcPr>
          <w:p w14:paraId="4A661A7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R$ 33,83</w:t>
            </w:r>
          </w:p>
        </w:tc>
        <w:tc>
          <w:tcPr>
            <w:tcW w:w="1168" w:type="dxa"/>
            <w:vAlign w:val="center"/>
          </w:tcPr>
          <w:p w14:paraId="4A12EA1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R$ 6.766,66</w:t>
            </w:r>
          </w:p>
        </w:tc>
      </w:tr>
      <w:tr w:rsidR="00726CCD" w:rsidRPr="007E7F04" w14:paraId="52372451" w14:textId="77777777" w:rsidTr="00855D3C">
        <w:trPr>
          <w:jc w:val="center"/>
        </w:trPr>
        <w:tc>
          <w:tcPr>
            <w:tcW w:w="674" w:type="dxa"/>
            <w:vAlign w:val="bottom"/>
          </w:tcPr>
          <w:p w14:paraId="22E096A8" w14:textId="1DB87A86"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47</w:t>
            </w:r>
          </w:p>
        </w:tc>
        <w:tc>
          <w:tcPr>
            <w:tcW w:w="6272" w:type="dxa"/>
            <w:vAlign w:val="center"/>
          </w:tcPr>
          <w:p w14:paraId="1D0080FA" w14:textId="77777777" w:rsidR="00726CCD" w:rsidRPr="007E7F04" w:rsidRDefault="00726CCD" w:rsidP="00726CCD">
            <w:pPr>
              <w:jc w:val="distribute"/>
              <w:rPr>
                <w:rFonts w:ascii="Arial" w:hAnsi="Arial" w:cs="Arial"/>
                <w:sz w:val="24"/>
                <w:szCs w:val="24"/>
              </w:rPr>
            </w:pPr>
            <w:r w:rsidRPr="007E7F04">
              <w:rPr>
                <w:rFonts w:ascii="Arial" w:eastAsia="Arial" w:hAnsi="Arial" w:cs="Arial"/>
                <w:sz w:val="24"/>
                <w:szCs w:val="24"/>
              </w:rPr>
              <w:t>PRONTUÁRIOS SUAS, Formato: 21 x 29,7 cm, Número de páginas: 56, Capa: papel cartão supremo 250g – 4/4 cores, Miolo: papel AP 90g – 4/4 cores, Acabamento: canoa, 2 grampos, faca de corte especial, verniz de proteção. https://aplicacoes.mds.gov.br/sagi/snas/vigilancia/index3.php</w:t>
            </w:r>
          </w:p>
        </w:tc>
        <w:tc>
          <w:tcPr>
            <w:tcW w:w="1066" w:type="dxa"/>
            <w:vAlign w:val="center"/>
          </w:tcPr>
          <w:p w14:paraId="3760B769"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UN</w:t>
            </w:r>
          </w:p>
        </w:tc>
        <w:tc>
          <w:tcPr>
            <w:tcW w:w="1020" w:type="dxa"/>
            <w:vAlign w:val="center"/>
          </w:tcPr>
          <w:p w14:paraId="146900A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300</w:t>
            </w:r>
          </w:p>
        </w:tc>
        <w:tc>
          <w:tcPr>
            <w:tcW w:w="1260" w:type="dxa"/>
            <w:vAlign w:val="center"/>
          </w:tcPr>
          <w:p w14:paraId="1B4AC16A"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R$ 55,83</w:t>
            </w:r>
          </w:p>
        </w:tc>
        <w:tc>
          <w:tcPr>
            <w:tcW w:w="1168" w:type="dxa"/>
            <w:vAlign w:val="center"/>
          </w:tcPr>
          <w:p w14:paraId="1DEAC29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R$ 16.749,99</w:t>
            </w:r>
          </w:p>
        </w:tc>
      </w:tr>
      <w:tr w:rsidR="00726CCD" w:rsidRPr="007E7F04" w14:paraId="4EC0AADB" w14:textId="77777777" w:rsidTr="00855D3C">
        <w:trPr>
          <w:jc w:val="center"/>
        </w:trPr>
        <w:tc>
          <w:tcPr>
            <w:tcW w:w="674" w:type="dxa"/>
            <w:vAlign w:val="bottom"/>
          </w:tcPr>
          <w:p w14:paraId="287929FE" w14:textId="6538984D"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48</w:t>
            </w:r>
          </w:p>
        </w:tc>
        <w:tc>
          <w:tcPr>
            <w:tcW w:w="6272" w:type="dxa"/>
            <w:vAlign w:val="center"/>
          </w:tcPr>
          <w:p w14:paraId="4B4CC4B2" w14:textId="7A20971F" w:rsidR="00726CCD" w:rsidRPr="007E7F04" w:rsidRDefault="00726CCD" w:rsidP="00726CCD">
            <w:pPr>
              <w:jc w:val="distribute"/>
              <w:rPr>
                <w:rFonts w:ascii="Arial" w:hAnsi="Arial" w:cs="Arial"/>
                <w:sz w:val="24"/>
                <w:szCs w:val="24"/>
              </w:rPr>
            </w:pPr>
            <w:r w:rsidRPr="007E7F04">
              <w:rPr>
                <w:rFonts w:ascii="Arial" w:hAnsi="Arial" w:cs="Arial"/>
                <w:sz w:val="24"/>
                <w:szCs w:val="24"/>
              </w:rPr>
              <w:t>Bloco receituário branco, formato 22 x 15 cm, com 100 folhas</w:t>
            </w:r>
          </w:p>
        </w:tc>
        <w:tc>
          <w:tcPr>
            <w:tcW w:w="1066" w:type="dxa"/>
            <w:vAlign w:val="center"/>
          </w:tcPr>
          <w:p w14:paraId="5B22CF2F"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617314D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400</w:t>
            </w:r>
          </w:p>
        </w:tc>
        <w:tc>
          <w:tcPr>
            <w:tcW w:w="1260" w:type="dxa"/>
            <w:vAlign w:val="center"/>
          </w:tcPr>
          <w:p w14:paraId="16F362F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R$ 18,83</w:t>
            </w:r>
          </w:p>
        </w:tc>
        <w:tc>
          <w:tcPr>
            <w:tcW w:w="1168" w:type="dxa"/>
            <w:vAlign w:val="center"/>
          </w:tcPr>
          <w:p w14:paraId="1229201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R$ 7.533,32</w:t>
            </w:r>
          </w:p>
        </w:tc>
      </w:tr>
      <w:tr w:rsidR="00726CCD" w:rsidRPr="007E7F04" w14:paraId="4641F690" w14:textId="77777777" w:rsidTr="00855D3C">
        <w:trPr>
          <w:jc w:val="center"/>
        </w:trPr>
        <w:tc>
          <w:tcPr>
            <w:tcW w:w="674" w:type="dxa"/>
            <w:vAlign w:val="bottom"/>
          </w:tcPr>
          <w:p w14:paraId="50677C9B" w14:textId="3C6F8014"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49</w:t>
            </w:r>
          </w:p>
        </w:tc>
        <w:tc>
          <w:tcPr>
            <w:tcW w:w="6272" w:type="dxa"/>
            <w:vAlign w:val="center"/>
          </w:tcPr>
          <w:p w14:paraId="2D24397A" w14:textId="2BC67F04" w:rsidR="00726CCD" w:rsidRPr="007E7F04" w:rsidRDefault="00726CCD" w:rsidP="00726CCD">
            <w:pPr>
              <w:jc w:val="distribute"/>
              <w:rPr>
                <w:rFonts w:ascii="Arial" w:hAnsi="Arial" w:cs="Arial"/>
                <w:sz w:val="24"/>
                <w:szCs w:val="24"/>
              </w:rPr>
            </w:pPr>
            <w:r w:rsidRPr="007E7F04">
              <w:rPr>
                <w:rFonts w:ascii="Arial" w:hAnsi="Arial" w:cs="Arial"/>
                <w:sz w:val="24"/>
                <w:szCs w:val="24"/>
              </w:rPr>
              <w:t>Bloco receituário controle azul, formato 22 x 15 cm, com 100 folhas</w:t>
            </w:r>
          </w:p>
        </w:tc>
        <w:tc>
          <w:tcPr>
            <w:tcW w:w="1066" w:type="dxa"/>
            <w:vAlign w:val="center"/>
          </w:tcPr>
          <w:p w14:paraId="61BDB7C3"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463FA7C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300</w:t>
            </w:r>
          </w:p>
        </w:tc>
        <w:tc>
          <w:tcPr>
            <w:tcW w:w="1260" w:type="dxa"/>
            <w:vAlign w:val="center"/>
          </w:tcPr>
          <w:p w14:paraId="131370E1"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R$ 14,83</w:t>
            </w:r>
          </w:p>
        </w:tc>
        <w:tc>
          <w:tcPr>
            <w:tcW w:w="1168" w:type="dxa"/>
            <w:vAlign w:val="center"/>
          </w:tcPr>
          <w:p w14:paraId="6BDE327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R$ 4.449,99</w:t>
            </w:r>
          </w:p>
        </w:tc>
      </w:tr>
      <w:tr w:rsidR="00726CCD" w:rsidRPr="007E7F04" w14:paraId="5BE14E06" w14:textId="77777777" w:rsidTr="00855D3C">
        <w:trPr>
          <w:jc w:val="center"/>
        </w:trPr>
        <w:tc>
          <w:tcPr>
            <w:tcW w:w="674" w:type="dxa"/>
            <w:vAlign w:val="bottom"/>
          </w:tcPr>
          <w:p w14:paraId="6B9CC029" w14:textId="0E7339BA"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50</w:t>
            </w:r>
          </w:p>
        </w:tc>
        <w:tc>
          <w:tcPr>
            <w:tcW w:w="6272" w:type="dxa"/>
            <w:vAlign w:val="center"/>
          </w:tcPr>
          <w:p w14:paraId="7784DA87" w14:textId="166AD24C" w:rsidR="00726CCD" w:rsidRPr="007E7F04" w:rsidRDefault="00726CCD" w:rsidP="00726CCD">
            <w:pPr>
              <w:jc w:val="distribute"/>
              <w:rPr>
                <w:rFonts w:ascii="Arial" w:hAnsi="Arial" w:cs="Arial"/>
                <w:sz w:val="24"/>
                <w:szCs w:val="24"/>
              </w:rPr>
            </w:pPr>
            <w:r w:rsidRPr="007E7F04">
              <w:rPr>
                <w:rFonts w:ascii="Arial" w:hAnsi="Arial" w:cs="Arial"/>
                <w:sz w:val="24"/>
                <w:szCs w:val="24"/>
              </w:rPr>
              <w:t>Bloco RPI, formato 30 x 21 cm, com 100 folhas</w:t>
            </w:r>
          </w:p>
        </w:tc>
        <w:tc>
          <w:tcPr>
            <w:tcW w:w="1066" w:type="dxa"/>
            <w:vAlign w:val="center"/>
          </w:tcPr>
          <w:p w14:paraId="3EC07424"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78344FBB"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w:t>
            </w:r>
          </w:p>
        </w:tc>
        <w:tc>
          <w:tcPr>
            <w:tcW w:w="1260" w:type="dxa"/>
            <w:vAlign w:val="center"/>
          </w:tcPr>
          <w:p w14:paraId="09E3C42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R$ 31,83</w:t>
            </w:r>
          </w:p>
        </w:tc>
        <w:tc>
          <w:tcPr>
            <w:tcW w:w="1168" w:type="dxa"/>
            <w:vAlign w:val="center"/>
          </w:tcPr>
          <w:p w14:paraId="01E8D28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R$ 636,67</w:t>
            </w:r>
          </w:p>
        </w:tc>
      </w:tr>
      <w:tr w:rsidR="00726CCD" w:rsidRPr="007E7F04" w14:paraId="7330CBE4" w14:textId="77777777" w:rsidTr="00855D3C">
        <w:trPr>
          <w:jc w:val="center"/>
        </w:trPr>
        <w:tc>
          <w:tcPr>
            <w:tcW w:w="674" w:type="dxa"/>
            <w:vAlign w:val="bottom"/>
          </w:tcPr>
          <w:p w14:paraId="6D7B12DF" w14:textId="6F3085C5"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51</w:t>
            </w:r>
          </w:p>
        </w:tc>
        <w:tc>
          <w:tcPr>
            <w:tcW w:w="6272" w:type="dxa"/>
            <w:vAlign w:val="center"/>
          </w:tcPr>
          <w:p w14:paraId="258FEBED" w14:textId="2B571856" w:rsidR="00726CCD" w:rsidRPr="007E7F04" w:rsidRDefault="00726CCD" w:rsidP="00726CCD">
            <w:pPr>
              <w:jc w:val="distribute"/>
              <w:rPr>
                <w:rFonts w:ascii="Arial" w:hAnsi="Arial" w:cs="Arial"/>
                <w:sz w:val="24"/>
                <w:szCs w:val="24"/>
              </w:rPr>
            </w:pPr>
            <w:r w:rsidRPr="007E7F04">
              <w:rPr>
                <w:rFonts w:ascii="Arial" w:hAnsi="Arial" w:cs="Arial"/>
                <w:sz w:val="24"/>
                <w:szCs w:val="24"/>
              </w:rPr>
              <w:t>Bloco requisição de medicamentos, formato 19 x 14 cm, com 100 folhas</w:t>
            </w:r>
          </w:p>
        </w:tc>
        <w:tc>
          <w:tcPr>
            <w:tcW w:w="1066" w:type="dxa"/>
            <w:vAlign w:val="center"/>
          </w:tcPr>
          <w:p w14:paraId="1D5AA0C4"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38D6457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200</w:t>
            </w:r>
          </w:p>
        </w:tc>
        <w:tc>
          <w:tcPr>
            <w:tcW w:w="1260" w:type="dxa"/>
            <w:vAlign w:val="center"/>
          </w:tcPr>
          <w:p w14:paraId="0F348E6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R$ 22,83</w:t>
            </w:r>
          </w:p>
        </w:tc>
        <w:tc>
          <w:tcPr>
            <w:tcW w:w="1168" w:type="dxa"/>
            <w:vAlign w:val="center"/>
          </w:tcPr>
          <w:p w14:paraId="6E48A00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R$ 4.566,66</w:t>
            </w:r>
          </w:p>
        </w:tc>
      </w:tr>
      <w:tr w:rsidR="00726CCD" w:rsidRPr="007E7F04" w14:paraId="2ABC85CF" w14:textId="77777777" w:rsidTr="00855D3C">
        <w:trPr>
          <w:jc w:val="center"/>
        </w:trPr>
        <w:tc>
          <w:tcPr>
            <w:tcW w:w="674" w:type="dxa"/>
            <w:vAlign w:val="bottom"/>
          </w:tcPr>
          <w:p w14:paraId="320ADA72" w14:textId="2256A451"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52</w:t>
            </w:r>
          </w:p>
        </w:tc>
        <w:tc>
          <w:tcPr>
            <w:tcW w:w="6272" w:type="dxa"/>
            <w:vAlign w:val="center"/>
          </w:tcPr>
          <w:p w14:paraId="656B218D" w14:textId="01E1F4AF" w:rsidR="00726CCD" w:rsidRPr="007E7F04" w:rsidRDefault="00726CCD" w:rsidP="00726CCD">
            <w:pPr>
              <w:jc w:val="distribute"/>
              <w:rPr>
                <w:rFonts w:ascii="Arial" w:hAnsi="Arial" w:cs="Arial"/>
                <w:sz w:val="24"/>
                <w:szCs w:val="24"/>
              </w:rPr>
            </w:pPr>
            <w:r w:rsidRPr="007E7F04">
              <w:rPr>
                <w:rFonts w:ascii="Arial" w:hAnsi="Arial" w:cs="Arial"/>
                <w:sz w:val="24"/>
                <w:szCs w:val="24"/>
              </w:rPr>
              <w:t>Bloco resumo de imóvel RG01, formato 30 x 20 cm, com 100 folhas</w:t>
            </w:r>
          </w:p>
        </w:tc>
        <w:tc>
          <w:tcPr>
            <w:tcW w:w="1066" w:type="dxa"/>
            <w:vAlign w:val="center"/>
          </w:tcPr>
          <w:p w14:paraId="59F30BC4"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C174D78"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0503EAA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024EF93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62C54E9F" w14:textId="77777777" w:rsidTr="00855D3C">
        <w:trPr>
          <w:jc w:val="center"/>
        </w:trPr>
        <w:tc>
          <w:tcPr>
            <w:tcW w:w="674" w:type="dxa"/>
            <w:vAlign w:val="bottom"/>
          </w:tcPr>
          <w:p w14:paraId="1D661837" w14:textId="6FB467D1"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53</w:t>
            </w:r>
          </w:p>
        </w:tc>
        <w:tc>
          <w:tcPr>
            <w:tcW w:w="6272" w:type="dxa"/>
            <w:vAlign w:val="center"/>
          </w:tcPr>
          <w:p w14:paraId="70BBC16E" w14:textId="16D0B2B1" w:rsidR="00726CCD" w:rsidRPr="007E7F04" w:rsidRDefault="00726CCD" w:rsidP="00726CCD">
            <w:pPr>
              <w:jc w:val="distribute"/>
              <w:rPr>
                <w:rFonts w:ascii="Arial" w:hAnsi="Arial" w:cs="Arial"/>
                <w:sz w:val="24"/>
                <w:szCs w:val="24"/>
              </w:rPr>
            </w:pPr>
            <w:r w:rsidRPr="007E7F04">
              <w:rPr>
                <w:rFonts w:ascii="Arial" w:hAnsi="Arial" w:cs="Arial"/>
                <w:sz w:val="24"/>
                <w:szCs w:val="24"/>
              </w:rPr>
              <w:t>Bloco resumo de localidade RG03, formato 30 x 20 cm, com 100 folhas</w:t>
            </w:r>
          </w:p>
        </w:tc>
        <w:tc>
          <w:tcPr>
            <w:tcW w:w="1066" w:type="dxa"/>
            <w:vAlign w:val="center"/>
          </w:tcPr>
          <w:p w14:paraId="6DF895CA"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749757E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6D13F39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3174A40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7A6B643D" w14:textId="77777777" w:rsidTr="00855D3C">
        <w:trPr>
          <w:jc w:val="center"/>
        </w:trPr>
        <w:tc>
          <w:tcPr>
            <w:tcW w:w="674" w:type="dxa"/>
            <w:vAlign w:val="bottom"/>
          </w:tcPr>
          <w:p w14:paraId="46661ECD" w14:textId="47F6DB8D"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54</w:t>
            </w:r>
          </w:p>
        </w:tc>
        <w:tc>
          <w:tcPr>
            <w:tcW w:w="6272" w:type="dxa"/>
            <w:vAlign w:val="center"/>
          </w:tcPr>
          <w:p w14:paraId="56B86DAC" w14:textId="19F48F20" w:rsidR="00726CCD" w:rsidRPr="007E7F04" w:rsidRDefault="00726CCD" w:rsidP="00726CCD">
            <w:pPr>
              <w:jc w:val="distribute"/>
              <w:rPr>
                <w:rFonts w:ascii="Arial" w:hAnsi="Arial" w:cs="Arial"/>
                <w:sz w:val="24"/>
                <w:szCs w:val="24"/>
              </w:rPr>
            </w:pPr>
            <w:r w:rsidRPr="007E7F04">
              <w:rPr>
                <w:rFonts w:ascii="Arial" w:hAnsi="Arial" w:cs="Arial"/>
                <w:sz w:val="24"/>
                <w:szCs w:val="24"/>
              </w:rPr>
              <w:t xml:space="preserve">Bloco resumo de quarteirão RG02, formato 30 x 20 cm, com </w:t>
            </w:r>
            <w:r w:rsidRPr="007E7F04">
              <w:rPr>
                <w:rFonts w:ascii="Arial" w:hAnsi="Arial" w:cs="Arial"/>
                <w:sz w:val="24"/>
                <w:szCs w:val="24"/>
              </w:rPr>
              <w:lastRenderedPageBreak/>
              <w:t>100 folhas</w:t>
            </w:r>
          </w:p>
        </w:tc>
        <w:tc>
          <w:tcPr>
            <w:tcW w:w="1066" w:type="dxa"/>
            <w:vAlign w:val="center"/>
          </w:tcPr>
          <w:p w14:paraId="7C543918"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lastRenderedPageBreak/>
              <w:t>BL</w:t>
            </w:r>
          </w:p>
        </w:tc>
        <w:tc>
          <w:tcPr>
            <w:tcW w:w="1020" w:type="dxa"/>
            <w:vAlign w:val="center"/>
          </w:tcPr>
          <w:p w14:paraId="461F573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3B61987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2A22217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 xml:space="preserve">R$ </w:t>
            </w:r>
            <w:r w:rsidRPr="007E7F04">
              <w:rPr>
                <w:rFonts w:ascii="Arial" w:eastAsia="Arial" w:hAnsi="Arial" w:cs="Arial"/>
                <w:sz w:val="24"/>
                <w:szCs w:val="24"/>
              </w:rPr>
              <w:lastRenderedPageBreak/>
              <w:t>194,17</w:t>
            </w:r>
          </w:p>
        </w:tc>
      </w:tr>
      <w:tr w:rsidR="00726CCD" w:rsidRPr="007E7F04" w14:paraId="6F4C2DDE" w14:textId="77777777" w:rsidTr="00855D3C">
        <w:trPr>
          <w:jc w:val="center"/>
        </w:trPr>
        <w:tc>
          <w:tcPr>
            <w:tcW w:w="674" w:type="dxa"/>
            <w:vAlign w:val="bottom"/>
          </w:tcPr>
          <w:p w14:paraId="04F18255" w14:textId="2780959B"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lastRenderedPageBreak/>
              <w:t>55</w:t>
            </w:r>
          </w:p>
        </w:tc>
        <w:tc>
          <w:tcPr>
            <w:tcW w:w="6272" w:type="dxa"/>
            <w:vAlign w:val="center"/>
          </w:tcPr>
          <w:p w14:paraId="4021A842" w14:textId="2C275B3A" w:rsidR="00726CCD" w:rsidRPr="007E7F04" w:rsidRDefault="00726CCD" w:rsidP="00726CCD">
            <w:pPr>
              <w:jc w:val="distribute"/>
              <w:rPr>
                <w:rFonts w:ascii="Arial" w:hAnsi="Arial" w:cs="Arial"/>
                <w:sz w:val="24"/>
                <w:szCs w:val="24"/>
              </w:rPr>
            </w:pPr>
            <w:r w:rsidRPr="007E7F04">
              <w:rPr>
                <w:rFonts w:ascii="Arial" w:hAnsi="Arial" w:cs="Arial"/>
                <w:sz w:val="24"/>
                <w:szCs w:val="24"/>
              </w:rPr>
              <w:t>Bloco resumo semanal antivetorial, formato 30 x 20 cm, com 100 folhas</w:t>
            </w:r>
          </w:p>
        </w:tc>
        <w:tc>
          <w:tcPr>
            <w:tcW w:w="1066" w:type="dxa"/>
            <w:vAlign w:val="center"/>
          </w:tcPr>
          <w:p w14:paraId="6640BA59"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C39E86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3494E1B3"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4EA371A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227546ED" w14:textId="77777777" w:rsidTr="00855D3C">
        <w:trPr>
          <w:jc w:val="center"/>
        </w:trPr>
        <w:tc>
          <w:tcPr>
            <w:tcW w:w="674" w:type="dxa"/>
            <w:vAlign w:val="bottom"/>
          </w:tcPr>
          <w:p w14:paraId="588896CE" w14:textId="6DC2D3FE"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56</w:t>
            </w:r>
          </w:p>
        </w:tc>
        <w:tc>
          <w:tcPr>
            <w:tcW w:w="6272" w:type="dxa"/>
            <w:vAlign w:val="center"/>
          </w:tcPr>
          <w:p w14:paraId="0B0E521A" w14:textId="3FC89185" w:rsidR="00726CCD" w:rsidRPr="007E7F04" w:rsidRDefault="00726CCD" w:rsidP="00726CCD">
            <w:pPr>
              <w:jc w:val="distribute"/>
              <w:rPr>
                <w:rFonts w:ascii="Arial" w:hAnsi="Arial" w:cs="Arial"/>
                <w:sz w:val="24"/>
                <w:szCs w:val="24"/>
              </w:rPr>
            </w:pPr>
            <w:r w:rsidRPr="007E7F04">
              <w:rPr>
                <w:rFonts w:ascii="Arial" w:hAnsi="Arial" w:cs="Arial"/>
                <w:sz w:val="24"/>
                <w:szCs w:val="24"/>
              </w:rPr>
              <w:t>Bloco resumo trabalho de campo, formato 30 x 20 cm, com 100 folhas</w:t>
            </w:r>
          </w:p>
        </w:tc>
        <w:tc>
          <w:tcPr>
            <w:tcW w:w="1066" w:type="dxa"/>
            <w:vAlign w:val="center"/>
          </w:tcPr>
          <w:p w14:paraId="3F706D30"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571997B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5</w:t>
            </w:r>
          </w:p>
        </w:tc>
        <w:tc>
          <w:tcPr>
            <w:tcW w:w="1260" w:type="dxa"/>
            <w:vAlign w:val="center"/>
          </w:tcPr>
          <w:p w14:paraId="0BDD1F3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3D0275FD"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R$ 194,17</w:t>
            </w:r>
          </w:p>
        </w:tc>
      </w:tr>
      <w:tr w:rsidR="00726CCD" w:rsidRPr="007E7F04" w14:paraId="1DC52625" w14:textId="77777777" w:rsidTr="00855D3C">
        <w:trPr>
          <w:jc w:val="center"/>
        </w:trPr>
        <w:tc>
          <w:tcPr>
            <w:tcW w:w="674" w:type="dxa"/>
            <w:vAlign w:val="bottom"/>
          </w:tcPr>
          <w:p w14:paraId="082EA7AD" w14:textId="01185D17"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57</w:t>
            </w:r>
          </w:p>
        </w:tc>
        <w:tc>
          <w:tcPr>
            <w:tcW w:w="6272" w:type="dxa"/>
            <w:vAlign w:val="center"/>
          </w:tcPr>
          <w:p w14:paraId="00E34675" w14:textId="28B12289" w:rsidR="00726CCD" w:rsidRPr="007E7F04" w:rsidRDefault="00726CCD" w:rsidP="00726CCD">
            <w:pPr>
              <w:jc w:val="distribute"/>
              <w:rPr>
                <w:rFonts w:ascii="Arial" w:hAnsi="Arial" w:cs="Arial"/>
                <w:sz w:val="24"/>
                <w:szCs w:val="24"/>
              </w:rPr>
            </w:pPr>
            <w:r w:rsidRPr="007E7F04">
              <w:rPr>
                <w:rFonts w:ascii="Arial" w:hAnsi="Arial" w:cs="Arial"/>
                <w:sz w:val="24"/>
                <w:szCs w:val="24"/>
              </w:rPr>
              <w:t>Bloco termo de apreensão e inutilização, formato 30 x 21 cm, com 100 folhas</w:t>
            </w:r>
          </w:p>
        </w:tc>
        <w:tc>
          <w:tcPr>
            <w:tcW w:w="1066" w:type="dxa"/>
            <w:vAlign w:val="center"/>
          </w:tcPr>
          <w:p w14:paraId="2A12A93B"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28F31527"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200</w:t>
            </w:r>
          </w:p>
        </w:tc>
        <w:tc>
          <w:tcPr>
            <w:tcW w:w="1260" w:type="dxa"/>
            <w:vAlign w:val="center"/>
          </w:tcPr>
          <w:p w14:paraId="107F3A8C"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R$ 18,43</w:t>
            </w:r>
          </w:p>
        </w:tc>
        <w:tc>
          <w:tcPr>
            <w:tcW w:w="1168" w:type="dxa"/>
            <w:vAlign w:val="center"/>
          </w:tcPr>
          <w:p w14:paraId="7BF5BF9F"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R$ 3.686,66</w:t>
            </w:r>
          </w:p>
        </w:tc>
      </w:tr>
      <w:tr w:rsidR="00726CCD" w:rsidRPr="007E7F04" w14:paraId="5A4033DD" w14:textId="77777777" w:rsidTr="00855D3C">
        <w:trPr>
          <w:jc w:val="center"/>
        </w:trPr>
        <w:tc>
          <w:tcPr>
            <w:tcW w:w="674" w:type="dxa"/>
            <w:vAlign w:val="bottom"/>
          </w:tcPr>
          <w:p w14:paraId="2F55208D" w14:textId="10581E4E"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58</w:t>
            </w:r>
          </w:p>
        </w:tc>
        <w:tc>
          <w:tcPr>
            <w:tcW w:w="6272" w:type="dxa"/>
            <w:vAlign w:val="center"/>
          </w:tcPr>
          <w:p w14:paraId="6FCE8328" w14:textId="7E4BCA35" w:rsidR="00726CCD" w:rsidRPr="007E7F04" w:rsidRDefault="00726CCD" w:rsidP="00726CCD">
            <w:pPr>
              <w:jc w:val="distribute"/>
              <w:rPr>
                <w:rFonts w:ascii="Arial" w:hAnsi="Arial" w:cs="Arial"/>
                <w:sz w:val="24"/>
                <w:szCs w:val="24"/>
              </w:rPr>
            </w:pPr>
            <w:r w:rsidRPr="007E7F04">
              <w:rPr>
                <w:rFonts w:ascii="Arial" w:hAnsi="Arial" w:cs="Arial"/>
                <w:sz w:val="24"/>
                <w:szCs w:val="24"/>
              </w:rPr>
              <w:t>Bloco termo de notificação, formato 30 x 21 cm, com 100 folhas</w:t>
            </w:r>
          </w:p>
        </w:tc>
        <w:tc>
          <w:tcPr>
            <w:tcW w:w="1066" w:type="dxa"/>
            <w:vAlign w:val="center"/>
          </w:tcPr>
          <w:p w14:paraId="608A8FBD"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3EB9296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13</w:t>
            </w:r>
          </w:p>
        </w:tc>
        <w:tc>
          <w:tcPr>
            <w:tcW w:w="1260" w:type="dxa"/>
            <w:vAlign w:val="center"/>
          </w:tcPr>
          <w:p w14:paraId="6075B219"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R$ 38,83</w:t>
            </w:r>
          </w:p>
        </w:tc>
        <w:tc>
          <w:tcPr>
            <w:tcW w:w="1168" w:type="dxa"/>
            <w:vAlign w:val="center"/>
          </w:tcPr>
          <w:p w14:paraId="1E3E61F2"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R$ 504,83</w:t>
            </w:r>
          </w:p>
        </w:tc>
      </w:tr>
      <w:tr w:rsidR="00726CCD" w:rsidRPr="007E7F04" w14:paraId="473349E3" w14:textId="77777777" w:rsidTr="00855D3C">
        <w:trPr>
          <w:jc w:val="center"/>
        </w:trPr>
        <w:tc>
          <w:tcPr>
            <w:tcW w:w="674" w:type="dxa"/>
            <w:vAlign w:val="bottom"/>
          </w:tcPr>
          <w:p w14:paraId="6C1292E7" w14:textId="5AB44844"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59</w:t>
            </w:r>
          </w:p>
        </w:tc>
        <w:tc>
          <w:tcPr>
            <w:tcW w:w="6272" w:type="dxa"/>
            <w:vAlign w:val="center"/>
          </w:tcPr>
          <w:p w14:paraId="1F9A9E28" w14:textId="60C1C5A5" w:rsidR="00726CCD" w:rsidRPr="007E7F04" w:rsidRDefault="00726CCD" w:rsidP="00726CCD">
            <w:pPr>
              <w:jc w:val="distribute"/>
              <w:rPr>
                <w:rFonts w:ascii="Arial" w:hAnsi="Arial" w:cs="Arial"/>
                <w:sz w:val="24"/>
                <w:szCs w:val="24"/>
              </w:rPr>
            </w:pPr>
            <w:r w:rsidRPr="007E7F04">
              <w:rPr>
                <w:rFonts w:ascii="Arial" w:hAnsi="Arial" w:cs="Arial"/>
                <w:sz w:val="24"/>
                <w:szCs w:val="24"/>
              </w:rPr>
              <w:t>Bloco termo de visita, formato 30 x 21 cm, com 100 folhas</w:t>
            </w:r>
          </w:p>
        </w:tc>
        <w:tc>
          <w:tcPr>
            <w:tcW w:w="1066" w:type="dxa"/>
            <w:vAlign w:val="center"/>
          </w:tcPr>
          <w:p w14:paraId="09B2304A"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13F32C80"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100</w:t>
            </w:r>
          </w:p>
        </w:tc>
        <w:tc>
          <w:tcPr>
            <w:tcW w:w="1260" w:type="dxa"/>
            <w:vAlign w:val="center"/>
          </w:tcPr>
          <w:p w14:paraId="72FEE50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R$ 17,43</w:t>
            </w:r>
          </w:p>
        </w:tc>
        <w:tc>
          <w:tcPr>
            <w:tcW w:w="1168" w:type="dxa"/>
            <w:vAlign w:val="center"/>
          </w:tcPr>
          <w:p w14:paraId="37A4C556"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R$ 1.743,33</w:t>
            </w:r>
          </w:p>
        </w:tc>
      </w:tr>
      <w:tr w:rsidR="00726CCD" w:rsidRPr="007E7F04" w14:paraId="7096A653" w14:textId="77777777" w:rsidTr="00855D3C">
        <w:trPr>
          <w:jc w:val="center"/>
        </w:trPr>
        <w:tc>
          <w:tcPr>
            <w:tcW w:w="674" w:type="dxa"/>
            <w:vAlign w:val="bottom"/>
          </w:tcPr>
          <w:p w14:paraId="15A6548C" w14:textId="6A4FD66C" w:rsidR="00726CCD" w:rsidRPr="007E7F04" w:rsidRDefault="00726CCD" w:rsidP="00726CCD">
            <w:pPr>
              <w:jc w:val="center"/>
              <w:rPr>
                <w:rFonts w:ascii="Arial" w:hAnsi="Arial" w:cs="Arial"/>
                <w:sz w:val="24"/>
                <w:szCs w:val="24"/>
              </w:rPr>
            </w:pPr>
            <w:r w:rsidRPr="007E7F04">
              <w:rPr>
                <w:rFonts w:ascii="Arial" w:hAnsi="Arial" w:cs="Arial"/>
                <w:color w:val="000000"/>
                <w:sz w:val="24"/>
                <w:szCs w:val="24"/>
              </w:rPr>
              <w:t>60</w:t>
            </w:r>
          </w:p>
        </w:tc>
        <w:tc>
          <w:tcPr>
            <w:tcW w:w="6272" w:type="dxa"/>
            <w:vAlign w:val="center"/>
          </w:tcPr>
          <w:p w14:paraId="2906327D" w14:textId="11F207E3" w:rsidR="00726CCD" w:rsidRPr="007E7F04" w:rsidRDefault="00726CCD" w:rsidP="00726CCD">
            <w:pPr>
              <w:jc w:val="distribute"/>
              <w:rPr>
                <w:rFonts w:ascii="Arial" w:hAnsi="Arial" w:cs="Arial"/>
                <w:sz w:val="24"/>
                <w:szCs w:val="24"/>
              </w:rPr>
            </w:pPr>
            <w:r w:rsidRPr="007E7F04">
              <w:rPr>
                <w:rFonts w:ascii="Arial" w:hAnsi="Arial" w:cs="Arial"/>
                <w:sz w:val="24"/>
                <w:szCs w:val="24"/>
              </w:rPr>
              <w:t>Bloco troca de plantão, formato 21 x 15 cm, com 100 folhas</w:t>
            </w:r>
          </w:p>
        </w:tc>
        <w:tc>
          <w:tcPr>
            <w:tcW w:w="1066" w:type="dxa"/>
            <w:vAlign w:val="center"/>
          </w:tcPr>
          <w:p w14:paraId="6DCB9EA7" w14:textId="77777777" w:rsidR="00726CCD" w:rsidRPr="007E7F04" w:rsidRDefault="00726CCD" w:rsidP="00726CCD">
            <w:pPr>
              <w:jc w:val="center"/>
              <w:rPr>
                <w:rFonts w:ascii="Arial" w:hAnsi="Arial" w:cs="Arial"/>
                <w:sz w:val="24"/>
                <w:szCs w:val="24"/>
              </w:rPr>
            </w:pPr>
            <w:r w:rsidRPr="007E7F04">
              <w:rPr>
                <w:rFonts w:ascii="Arial" w:eastAsia="Arial" w:hAnsi="Arial" w:cs="Arial"/>
                <w:sz w:val="24"/>
                <w:szCs w:val="24"/>
              </w:rPr>
              <w:t>BL</w:t>
            </w:r>
          </w:p>
        </w:tc>
        <w:tc>
          <w:tcPr>
            <w:tcW w:w="1020" w:type="dxa"/>
            <w:vAlign w:val="center"/>
          </w:tcPr>
          <w:p w14:paraId="3792642E"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150</w:t>
            </w:r>
          </w:p>
        </w:tc>
        <w:tc>
          <w:tcPr>
            <w:tcW w:w="1260" w:type="dxa"/>
            <w:vAlign w:val="center"/>
          </w:tcPr>
          <w:p w14:paraId="061A07C4"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R$ 16,43</w:t>
            </w:r>
          </w:p>
        </w:tc>
        <w:tc>
          <w:tcPr>
            <w:tcW w:w="1168" w:type="dxa"/>
            <w:vAlign w:val="center"/>
          </w:tcPr>
          <w:p w14:paraId="2FA88F85" w14:textId="77777777" w:rsidR="00726CCD" w:rsidRPr="007E7F04" w:rsidRDefault="00726CCD" w:rsidP="00726CCD">
            <w:pPr>
              <w:jc w:val="right"/>
              <w:rPr>
                <w:rFonts w:ascii="Arial" w:hAnsi="Arial" w:cs="Arial"/>
                <w:sz w:val="24"/>
                <w:szCs w:val="24"/>
              </w:rPr>
            </w:pPr>
            <w:r w:rsidRPr="007E7F04">
              <w:rPr>
                <w:rFonts w:ascii="Arial" w:eastAsia="Arial" w:hAnsi="Arial" w:cs="Arial"/>
                <w:sz w:val="24"/>
                <w:szCs w:val="24"/>
              </w:rPr>
              <w:t>R$ 2.465,00</w:t>
            </w:r>
          </w:p>
        </w:tc>
      </w:tr>
    </w:tbl>
    <w:bookmarkEnd w:id="4"/>
    <w:p w14:paraId="64D2A8FE" w14:textId="2B22C416" w:rsidR="003303EC" w:rsidRPr="007E7F04" w:rsidRDefault="003303EC" w:rsidP="003303EC">
      <w:pPr>
        <w:pStyle w:val="NormalWeb"/>
        <w:spacing w:before="225" w:beforeAutospacing="0" w:after="225" w:afterAutospacing="0"/>
        <w:jc w:val="both"/>
        <w:rPr>
          <w:rFonts w:ascii="Arial" w:hAnsi="Arial" w:cs="Arial"/>
          <w:color w:val="000000"/>
        </w:rPr>
      </w:pPr>
      <w:r w:rsidRPr="007E7F04">
        <w:rPr>
          <w:rFonts w:ascii="Arial" w:hAnsi="Arial" w:cs="Arial"/>
          <w:b/>
          <w:bCs/>
          <w:color w:val="000000"/>
          <w:lang w:val="pt-PT"/>
        </w:rPr>
        <w:t>3.4</w:t>
      </w:r>
      <w:r w:rsidRPr="007E7F04">
        <w:rPr>
          <w:rFonts w:ascii="Arial" w:hAnsi="Arial" w:cs="Arial"/>
          <w:color w:val="000000"/>
          <w:lang w:val="pt-PT"/>
        </w:rPr>
        <w:t xml:space="preserve"> Os itens que envolvam fornecimento com instalação, montagem, estrutura metálica, fixação ou aplicação no local, tais como painéis de fachada, comunicação visual externa ou similares, serão classificados como serviços, nos termos da natureza da despesa 33.90.39 – Outros Serviços de Terceiros – Pessoa Jurídica, ainda que incluam o fornecimento de materiais.</w:t>
      </w:r>
    </w:p>
    <w:p w14:paraId="1E08E044" w14:textId="07BEE0E4" w:rsidR="00996952" w:rsidRPr="007E7F04" w:rsidRDefault="00996952" w:rsidP="003303EC">
      <w:pPr>
        <w:pStyle w:val="NormalWeb"/>
        <w:spacing w:before="225" w:beforeAutospacing="0" w:after="225" w:afterAutospacing="0"/>
        <w:jc w:val="both"/>
        <w:rPr>
          <w:rFonts w:ascii="Arial" w:hAnsi="Arial" w:cs="Arial"/>
          <w:b/>
          <w:bCs/>
          <w:color w:val="000000"/>
        </w:rPr>
      </w:pPr>
      <w:r w:rsidRPr="007E7F04">
        <w:rPr>
          <w:rFonts w:ascii="Arial" w:hAnsi="Arial" w:cs="Arial"/>
          <w:b/>
          <w:bCs/>
          <w:color w:val="000000"/>
        </w:rPr>
        <w:t>3.</w:t>
      </w:r>
      <w:r w:rsidR="003303EC" w:rsidRPr="007E7F04">
        <w:rPr>
          <w:rFonts w:ascii="Arial" w:hAnsi="Arial" w:cs="Arial"/>
          <w:b/>
          <w:bCs/>
          <w:color w:val="000000"/>
        </w:rPr>
        <w:t xml:space="preserve">5 </w:t>
      </w:r>
      <w:r w:rsidR="00BD6670" w:rsidRPr="007E7F04">
        <w:rPr>
          <w:rFonts w:ascii="Arial" w:hAnsi="Arial" w:cs="Arial"/>
          <w:color w:val="000000"/>
          <w:lang w:val="pt-PT"/>
        </w:rPr>
        <w:t>A estimativa do valor da contratação foi obtida com base em pesquisa de preços realizada pela Administração, nos termos do art. 23 da Lei nº 14.133/2021 e da Instrução Normativa SEGES nº 65/2021, mediante consulta a fornecedores do ramo, contratações similares de outros entes públicos e/ou bases oficiais de preços, conforme documentação constante do processo administrativo</w:t>
      </w:r>
      <w:r w:rsidRPr="007E7F04">
        <w:rPr>
          <w:rFonts w:ascii="Arial" w:hAnsi="Arial" w:cs="Arial"/>
          <w:color w:val="000000"/>
        </w:rPr>
        <w:t>;</w:t>
      </w:r>
      <w:bookmarkStart w:id="5" w:name="art18§1vii"/>
      <w:bookmarkEnd w:id="5"/>
    </w:p>
    <w:p w14:paraId="485B26CF" w14:textId="52BB0108" w:rsidR="004E5907" w:rsidRPr="007E7F04" w:rsidRDefault="004E5907" w:rsidP="003303EC">
      <w:pPr>
        <w:pStyle w:val="Corpodetexto"/>
        <w:numPr>
          <w:ilvl w:val="1"/>
          <w:numId w:val="41"/>
        </w:numPr>
        <w:tabs>
          <w:tab w:val="left" w:pos="851"/>
        </w:tabs>
        <w:autoSpaceDE w:val="0"/>
        <w:autoSpaceDN w:val="0"/>
        <w:spacing w:after="0"/>
        <w:ind w:left="0" w:right="-35" w:firstLine="0"/>
        <w:jc w:val="both"/>
        <w:rPr>
          <w:rFonts w:ascii="Arial" w:hAnsi="Arial" w:cs="Arial"/>
          <w:sz w:val="24"/>
          <w:szCs w:val="24"/>
        </w:rPr>
      </w:pPr>
      <w:r w:rsidRPr="007E7F04">
        <w:rPr>
          <w:rFonts w:ascii="Arial" w:hAnsi="Arial" w:cs="Arial"/>
          <w:sz w:val="24"/>
          <w:szCs w:val="24"/>
        </w:rPr>
        <w:t>O valor total estimado para a referida despesa é de</w:t>
      </w:r>
      <w:r w:rsidR="001577C7" w:rsidRPr="007E7F04">
        <w:rPr>
          <w:rFonts w:ascii="Arial" w:hAnsi="Arial" w:cs="Arial"/>
          <w:sz w:val="24"/>
          <w:szCs w:val="24"/>
        </w:rPr>
        <w:t xml:space="preserve"> </w:t>
      </w:r>
      <w:bookmarkStart w:id="6" w:name="_Hlk192154912"/>
      <w:bookmarkStart w:id="7" w:name="_Hlk197197225"/>
      <w:r w:rsidR="007A105D" w:rsidRPr="007E7F04">
        <w:rPr>
          <w:rFonts w:ascii="Arial" w:hAnsi="Arial" w:cs="Arial"/>
          <w:sz w:val="24"/>
          <w:szCs w:val="24"/>
          <w:lang w:val="pt-BR"/>
        </w:rPr>
        <w:t xml:space="preserve">R$ </w:t>
      </w:r>
      <w:r w:rsidR="00094374" w:rsidRPr="007E7F04">
        <w:rPr>
          <w:rFonts w:ascii="Arial" w:hAnsi="Arial" w:cs="Arial"/>
          <w:sz w:val="24"/>
          <w:szCs w:val="24"/>
          <w:lang w:val="pt-BR"/>
        </w:rPr>
        <w:t>230.334,90</w:t>
      </w:r>
      <w:r w:rsidR="007A105D" w:rsidRPr="007E7F04">
        <w:rPr>
          <w:rFonts w:ascii="Arial" w:hAnsi="Arial" w:cs="Arial"/>
          <w:sz w:val="24"/>
          <w:szCs w:val="24"/>
        </w:rPr>
        <w:t xml:space="preserve"> </w:t>
      </w:r>
      <w:r w:rsidR="00F7192E" w:rsidRPr="007E7F04">
        <w:rPr>
          <w:rFonts w:ascii="Arial" w:hAnsi="Arial" w:cs="Arial"/>
          <w:sz w:val="24"/>
          <w:szCs w:val="24"/>
        </w:rPr>
        <w:t>(</w:t>
      </w:r>
      <w:r w:rsidR="00094374" w:rsidRPr="007E7F04">
        <w:rPr>
          <w:rFonts w:ascii="Arial" w:hAnsi="Arial" w:cs="Arial"/>
          <w:sz w:val="24"/>
          <w:szCs w:val="24"/>
          <w:shd w:val="clear" w:color="auto" w:fill="F8F9FA"/>
        </w:rPr>
        <w:t>duzentos e trinta mil trezentos e trinta e quatro reais e noventa centavos</w:t>
      </w:r>
      <w:r w:rsidR="00F7192E" w:rsidRPr="007E7F04">
        <w:rPr>
          <w:rFonts w:ascii="Arial" w:hAnsi="Arial" w:cs="Arial"/>
          <w:sz w:val="24"/>
          <w:szCs w:val="24"/>
        </w:rPr>
        <w:t>)</w:t>
      </w:r>
      <w:bookmarkEnd w:id="6"/>
      <w:bookmarkEnd w:id="7"/>
      <w:r w:rsidR="00F7192E" w:rsidRPr="007E7F04">
        <w:rPr>
          <w:rFonts w:ascii="Arial" w:hAnsi="Arial" w:cs="Arial"/>
          <w:sz w:val="24"/>
          <w:szCs w:val="24"/>
        </w:rPr>
        <w:t xml:space="preserve">, </w:t>
      </w:r>
      <w:r w:rsidRPr="007E7F04">
        <w:rPr>
          <w:rFonts w:ascii="Arial" w:hAnsi="Arial" w:cs="Arial"/>
          <w:spacing w:val="16"/>
          <w:sz w:val="24"/>
          <w:szCs w:val="24"/>
        </w:rPr>
        <w:t>conforme cotação realizada pela equipe organizadora</w:t>
      </w:r>
      <w:r w:rsidRPr="007E7F04">
        <w:rPr>
          <w:rFonts w:ascii="Arial" w:hAnsi="Arial" w:cs="Arial"/>
          <w:color w:val="000000"/>
          <w:sz w:val="24"/>
          <w:szCs w:val="24"/>
        </w:rPr>
        <w:t xml:space="preserve">. </w:t>
      </w:r>
    </w:p>
    <w:p w14:paraId="0398FBD3" w14:textId="526C053F" w:rsidR="00BD6670" w:rsidRPr="007E7F04" w:rsidRDefault="00BD6670" w:rsidP="003303EC">
      <w:pPr>
        <w:pStyle w:val="Corpodetexto"/>
        <w:numPr>
          <w:ilvl w:val="1"/>
          <w:numId w:val="41"/>
        </w:numPr>
        <w:tabs>
          <w:tab w:val="left" w:pos="851"/>
        </w:tabs>
        <w:autoSpaceDE w:val="0"/>
        <w:autoSpaceDN w:val="0"/>
        <w:spacing w:after="0"/>
        <w:ind w:left="0" w:right="-35" w:firstLine="0"/>
        <w:jc w:val="both"/>
        <w:rPr>
          <w:rFonts w:ascii="Arial" w:hAnsi="Arial" w:cs="Arial"/>
          <w:sz w:val="24"/>
          <w:szCs w:val="24"/>
        </w:rPr>
      </w:pPr>
      <w:r w:rsidRPr="007E7F04">
        <w:rPr>
          <w:rFonts w:ascii="Arial" w:hAnsi="Arial" w:cs="Arial"/>
          <w:sz w:val="24"/>
          <w:szCs w:val="24"/>
        </w:rPr>
        <w:t>A presente contratação será realizada por meio do Sistema de Registro de Preços, nos termos dos arts. 82 a 86 da Lei nº 14.133/2021, visando atender às demandas dos órgãos municipais, cujas aquisições ocorrerão de forma parcelada, conforme a necessidade, mediante emissão de ordens de fornecimento.</w:t>
      </w:r>
    </w:p>
    <w:p w14:paraId="6BECA432" w14:textId="77777777" w:rsidR="004E5907" w:rsidRPr="007E7F04" w:rsidRDefault="004E5907" w:rsidP="00866EA1">
      <w:pPr>
        <w:contextualSpacing/>
        <w:jc w:val="both"/>
        <w:rPr>
          <w:rFonts w:ascii="Arial" w:eastAsia="Dotum" w:hAnsi="Arial" w:cs="Arial"/>
          <w:sz w:val="24"/>
          <w:szCs w:val="24"/>
        </w:rPr>
      </w:pPr>
    </w:p>
    <w:p w14:paraId="7063F990" w14:textId="42DF6282" w:rsidR="004E5907" w:rsidRPr="007E7F04" w:rsidRDefault="004E5907" w:rsidP="00866EA1">
      <w:pPr>
        <w:contextualSpacing/>
        <w:jc w:val="both"/>
        <w:rPr>
          <w:rFonts w:ascii="Arial" w:eastAsia="Dotum" w:hAnsi="Arial" w:cs="Arial"/>
          <w:b/>
          <w:sz w:val="24"/>
          <w:szCs w:val="24"/>
        </w:rPr>
      </w:pPr>
      <w:r w:rsidRPr="007E7F04">
        <w:rPr>
          <w:rFonts w:ascii="Arial" w:eastAsia="Dotum" w:hAnsi="Arial" w:cs="Arial"/>
          <w:b/>
          <w:sz w:val="24"/>
          <w:szCs w:val="24"/>
        </w:rPr>
        <w:t>OBSERVAÇÃO: NA PROPOSTA E NA FASE DE LANCE SERÁ PERMITIDO UTILIZAR ATÉ DUAS CASAS DECIMAIS, SENDO QUE EM CASO DE ARREDONDAMENTO, SERÁ ARREDONDADO PARA CIMA CASO A TERCEIRA CASA DECIMAL SEJA IGUAL OU MAIOR A 5 (CINCO).</w:t>
      </w:r>
    </w:p>
    <w:p w14:paraId="0ED2E52E" w14:textId="4BAEC1EB" w:rsidR="006C02D5" w:rsidRPr="007E7F04" w:rsidRDefault="006C02D5" w:rsidP="00866EA1">
      <w:pPr>
        <w:contextualSpacing/>
        <w:jc w:val="both"/>
        <w:rPr>
          <w:rFonts w:ascii="Arial" w:eastAsia="Dotum" w:hAnsi="Arial" w:cs="Arial"/>
          <w:b/>
          <w:sz w:val="24"/>
          <w:szCs w:val="24"/>
        </w:rPr>
      </w:pPr>
    </w:p>
    <w:p w14:paraId="6B0D74F1" w14:textId="7BDA6E8C" w:rsidR="004E5907" w:rsidRPr="007E7F04" w:rsidRDefault="004E5907" w:rsidP="003303EC">
      <w:pPr>
        <w:pStyle w:val="PargrafodaLista"/>
        <w:numPr>
          <w:ilvl w:val="0"/>
          <w:numId w:val="41"/>
        </w:numPr>
        <w:autoSpaceDE w:val="0"/>
        <w:autoSpaceDN w:val="0"/>
        <w:contextualSpacing/>
        <w:jc w:val="both"/>
        <w:rPr>
          <w:rFonts w:ascii="Arial" w:eastAsia="Dotum" w:hAnsi="Arial" w:cs="Arial"/>
          <w:sz w:val="24"/>
          <w:szCs w:val="24"/>
        </w:rPr>
      </w:pPr>
      <w:r w:rsidRPr="007E7F04">
        <w:rPr>
          <w:rFonts w:ascii="Arial" w:eastAsia="Dotum" w:hAnsi="Arial" w:cs="Arial"/>
          <w:b/>
          <w:sz w:val="24"/>
          <w:szCs w:val="24"/>
        </w:rPr>
        <w:t>DO PRAZO, FORMA</w:t>
      </w:r>
      <w:r w:rsidR="00ED5426" w:rsidRPr="007E7F04">
        <w:rPr>
          <w:rFonts w:ascii="Arial" w:eastAsia="Dotum" w:hAnsi="Arial" w:cs="Arial"/>
          <w:b/>
          <w:sz w:val="24"/>
          <w:szCs w:val="24"/>
        </w:rPr>
        <w:t>, DO RECEBIMENTO DEFINITIVO</w:t>
      </w:r>
      <w:r w:rsidRPr="007E7F04">
        <w:rPr>
          <w:rFonts w:ascii="Arial" w:eastAsia="Dotum" w:hAnsi="Arial" w:cs="Arial"/>
          <w:b/>
          <w:sz w:val="24"/>
          <w:szCs w:val="24"/>
        </w:rPr>
        <w:t xml:space="preserve"> E LOCAL D</w:t>
      </w:r>
      <w:r w:rsidR="008D610F" w:rsidRPr="007E7F04">
        <w:rPr>
          <w:rFonts w:ascii="Arial" w:eastAsia="Dotum" w:hAnsi="Arial" w:cs="Arial"/>
          <w:b/>
          <w:sz w:val="24"/>
          <w:szCs w:val="24"/>
        </w:rPr>
        <w:t>A PRESTAÇÃO DOS SERVIÇOS</w:t>
      </w:r>
    </w:p>
    <w:p w14:paraId="576DDEA7" w14:textId="3DC9EA27" w:rsidR="006C02D5" w:rsidRPr="007E7F04" w:rsidRDefault="006C02D5" w:rsidP="004E5907">
      <w:pPr>
        <w:contextualSpacing/>
        <w:jc w:val="both"/>
        <w:rPr>
          <w:rFonts w:ascii="Arial" w:hAnsi="Arial" w:cs="Arial"/>
          <w:color w:val="000000" w:themeColor="text1"/>
          <w:sz w:val="24"/>
          <w:szCs w:val="24"/>
        </w:rPr>
      </w:pPr>
      <w:bookmarkStart w:id="8" w:name="_Hlk192180771"/>
      <w:r w:rsidRPr="007E7F04">
        <w:rPr>
          <w:rFonts w:ascii="Arial" w:hAnsi="Arial" w:cs="Arial"/>
          <w:b/>
          <w:bCs/>
          <w:color w:val="000000" w:themeColor="text1"/>
          <w:sz w:val="24"/>
          <w:szCs w:val="24"/>
        </w:rPr>
        <w:t>4.1.</w:t>
      </w:r>
      <w:r w:rsidRPr="007E7F04">
        <w:rPr>
          <w:rFonts w:ascii="Arial" w:hAnsi="Arial" w:cs="Arial"/>
          <w:color w:val="000000" w:themeColor="text1"/>
          <w:sz w:val="24"/>
          <w:szCs w:val="24"/>
        </w:rPr>
        <w:t xml:space="preserve"> </w:t>
      </w:r>
      <w:r w:rsidR="00ED5426" w:rsidRPr="007E7F04">
        <w:rPr>
          <w:rFonts w:ascii="Arial" w:hAnsi="Arial" w:cs="Arial"/>
          <w:color w:val="000000" w:themeColor="text1"/>
          <w:sz w:val="24"/>
          <w:szCs w:val="24"/>
        </w:rPr>
        <w:t xml:space="preserve">O prazo de entrega dos materiais gráficos será de até </w:t>
      </w:r>
      <w:r w:rsidR="00ED5426" w:rsidRPr="007E7F04">
        <w:rPr>
          <w:rFonts w:ascii="Arial" w:hAnsi="Arial" w:cs="Arial"/>
          <w:b/>
          <w:bCs/>
          <w:color w:val="000000" w:themeColor="text1"/>
          <w:sz w:val="24"/>
          <w:szCs w:val="24"/>
        </w:rPr>
        <w:t>05 (cinco) dias úteis</w:t>
      </w:r>
      <w:r w:rsidR="00ED5426" w:rsidRPr="007E7F04">
        <w:rPr>
          <w:rFonts w:ascii="Arial" w:hAnsi="Arial" w:cs="Arial"/>
          <w:color w:val="000000" w:themeColor="text1"/>
          <w:sz w:val="24"/>
          <w:szCs w:val="24"/>
        </w:rPr>
        <w:t xml:space="preserve"> após o recebimento da Ordem de Fornecimento, podendo ser prorrogado mediante justificativa aceita pela Administração</w:t>
      </w:r>
      <w:r w:rsidRPr="007E7F04">
        <w:rPr>
          <w:rFonts w:ascii="Arial" w:hAnsi="Arial" w:cs="Arial"/>
          <w:color w:val="000000" w:themeColor="text1"/>
          <w:sz w:val="24"/>
          <w:szCs w:val="24"/>
        </w:rPr>
        <w:t xml:space="preserve">. </w:t>
      </w:r>
    </w:p>
    <w:p w14:paraId="40C85405" w14:textId="2064DF41" w:rsidR="00C75B78" w:rsidRPr="007E7F04" w:rsidRDefault="00C75B78" w:rsidP="004E5907">
      <w:pPr>
        <w:contextualSpacing/>
        <w:jc w:val="both"/>
        <w:rPr>
          <w:rFonts w:ascii="Arial" w:hAnsi="Arial" w:cs="Arial"/>
          <w:sz w:val="24"/>
          <w:szCs w:val="24"/>
        </w:rPr>
      </w:pPr>
      <w:r w:rsidRPr="007E7F04">
        <w:rPr>
          <w:rFonts w:ascii="Arial" w:hAnsi="Arial" w:cs="Arial"/>
          <w:b/>
          <w:bCs/>
          <w:sz w:val="24"/>
          <w:szCs w:val="24"/>
        </w:rPr>
        <w:t>4.</w:t>
      </w:r>
      <w:r w:rsidR="002D50F1" w:rsidRPr="007E7F04">
        <w:rPr>
          <w:rFonts w:ascii="Arial" w:hAnsi="Arial" w:cs="Arial"/>
          <w:b/>
          <w:bCs/>
          <w:sz w:val="24"/>
          <w:szCs w:val="24"/>
        </w:rPr>
        <w:t>2</w:t>
      </w:r>
      <w:r w:rsidRPr="007E7F04">
        <w:rPr>
          <w:rFonts w:ascii="Arial" w:hAnsi="Arial" w:cs="Arial"/>
          <w:sz w:val="24"/>
          <w:szCs w:val="24"/>
        </w:rPr>
        <w:t xml:space="preserve"> </w:t>
      </w:r>
      <w:r w:rsidR="00ED5426" w:rsidRPr="007E7F04">
        <w:rPr>
          <w:rFonts w:ascii="Arial" w:hAnsi="Arial" w:cs="Arial"/>
          <w:sz w:val="24"/>
          <w:szCs w:val="24"/>
        </w:rPr>
        <w:t xml:space="preserve">A CONTRATADA deverá emitir </w:t>
      </w:r>
      <w:r w:rsidR="00ED5426" w:rsidRPr="007E7F04">
        <w:rPr>
          <w:rFonts w:ascii="Arial" w:hAnsi="Arial" w:cs="Arial"/>
          <w:b/>
          <w:bCs/>
          <w:sz w:val="24"/>
          <w:szCs w:val="24"/>
        </w:rPr>
        <w:t>Nota Fiscal de fornecimento de materiais</w:t>
      </w:r>
      <w:r w:rsidR="00ED5426" w:rsidRPr="007E7F04">
        <w:rPr>
          <w:rFonts w:ascii="Arial" w:hAnsi="Arial" w:cs="Arial"/>
          <w:sz w:val="24"/>
          <w:szCs w:val="24"/>
        </w:rPr>
        <w:t xml:space="preserve"> e </w:t>
      </w:r>
      <w:r w:rsidR="00ED5426" w:rsidRPr="007E7F04">
        <w:rPr>
          <w:rFonts w:ascii="Arial" w:hAnsi="Arial" w:cs="Arial"/>
          <w:b/>
          <w:bCs/>
          <w:sz w:val="24"/>
          <w:szCs w:val="24"/>
        </w:rPr>
        <w:t>Nota Fiscal de serviços</w:t>
      </w:r>
      <w:r w:rsidR="00ED5426" w:rsidRPr="007E7F04">
        <w:rPr>
          <w:rFonts w:ascii="Arial" w:hAnsi="Arial" w:cs="Arial"/>
          <w:sz w:val="24"/>
          <w:szCs w:val="24"/>
        </w:rPr>
        <w:t>, quando aplicável, de forma segregada, conforme a natureza da despesa.</w:t>
      </w:r>
    </w:p>
    <w:p w14:paraId="74F48F2C" w14:textId="5B5EACC1" w:rsidR="00C75B78" w:rsidRPr="007E7F04" w:rsidRDefault="00C75B78" w:rsidP="004E5907">
      <w:pPr>
        <w:contextualSpacing/>
        <w:jc w:val="both"/>
        <w:rPr>
          <w:rFonts w:ascii="Arial" w:hAnsi="Arial" w:cs="Arial"/>
          <w:sz w:val="24"/>
          <w:szCs w:val="24"/>
        </w:rPr>
      </w:pPr>
      <w:r w:rsidRPr="007E7F04">
        <w:rPr>
          <w:rFonts w:ascii="Arial" w:hAnsi="Arial" w:cs="Arial"/>
          <w:b/>
          <w:bCs/>
          <w:sz w:val="24"/>
          <w:szCs w:val="24"/>
        </w:rPr>
        <w:lastRenderedPageBreak/>
        <w:t>4.</w:t>
      </w:r>
      <w:r w:rsidR="002D50F1" w:rsidRPr="007E7F04">
        <w:rPr>
          <w:rFonts w:ascii="Arial" w:hAnsi="Arial" w:cs="Arial"/>
          <w:b/>
          <w:bCs/>
          <w:sz w:val="24"/>
          <w:szCs w:val="24"/>
        </w:rPr>
        <w:t>3</w:t>
      </w:r>
      <w:r w:rsidRPr="007E7F04">
        <w:rPr>
          <w:rFonts w:ascii="Arial" w:hAnsi="Arial" w:cs="Arial"/>
          <w:b/>
          <w:bCs/>
          <w:sz w:val="24"/>
          <w:szCs w:val="24"/>
        </w:rPr>
        <w:t>.</w:t>
      </w:r>
      <w:r w:rsidRPr="007E7F04">
        <w:rPr>
          <w:rFonts w:ascii="Arial" w:hAnsi="Arial" w:cs="Arial"/>
          <w:sz w:val="24"/>
          <w:szCs w:val="24"/>
        </w:rPr>
        <w:t xml:space="preserve"> A CONTRATADA deverá preencher a nota fiscal com a descrição </w:t>
      </w:r>
      <w:r w:rsidR="00FB08BB" w:rsidRPr="007E7F04">
        <w:rPr>
          <w:rFonts w:ascii="Arial" w:hAnsi="Arial" w:cs="Arial"/>
          <w:sz w:val="24"/>
          <w:szCs w:val="24"/>
        </w:rPr>
        <w:t xml:space="preserve">dos </w:t>
      </w:r>
      <w:r w:rsidR="00BD6670" w:rsidRPr="007E7F04">
        <w:rPr>
          <w:rFonts w:ascii="Arial" w:hAnsi="Arial" w:cs="Arial"/>
          <w:sz w:val="24"/>
          <w:szCs w:val="24"/>
        </w:rPr>
        <w:t>fornecimento de materiais gráficos</w:t>
      </w:r>
      <w:r w:rsidRPr="007E7F04">
        <w:rPr>
          <w:rFonts w:ascii="Arial" w:hAnsi="Arial" w:cs="Arial"/>
          <w:sz w:val="24"/>
          <w:szCs w:val="24"/>
        </w:rPr>
        <w:t>,</w:t>
      </w:r>
      <w:r w:rsidR="00FB08BB" w:rsidRPr="007E7F04">
        <w:rPr>
          <w:rFonts w:ascii="Arial" w:hAnsi="Arial" w:cs="Arial"/>
          <w:sz w:val="24"/>
          <w:szCs w:val="24"/>
        </w:rPr>
        <w:t xml:space="preserve"> a</w:t>
      </w:r>
      <w:r w:rsidRPr="007E7F04">
        <w:rPr>
          <w:rFonts w:ascii="Arial" w:hAnsi="Arial" w:cs="Arial"/>
          <w:sz w:val="24"/>
          <w:szCs w:val="24"/>
        </w:rPr>
        <w:t xml:space="preserve"> não observância deste item acarretará na recusa da nota fiscal para correção.</w:t>
      </w:r>
    </w:p>
    <w:p w14:paraId="2C647BFB" w14:textId="24A73B76" w:rsidR="00C75B78" w:rsidRPr="007E7F04" w:rsidRDefault="00C75B78" w:rsidP="004E5907">
      <w:pPr>
        <w:contextualSpacing/>
        <w:jc w:val="both"/>
        <w:rPr>
          <w:rFonts w:ascii="Arial" w:eastAsia="Dotum" w:hAnsi="Arial" w:cs="Arial"/>
          <w:sz w:val="24"/>
          <w:szCs w:val="24"/>
        </w:rPr>
      </w:pPr>
      <w:r w:rsidRPr="007E7F04">
        <w:rPr>
          <w:rFonts w:ascii="Arial" w:hAnsi="Arial" w:cs="Arial"/>
          <w:b/>
          <w:bCs/>
          <w:sz w:val="24"/>
          <w:szCs w:val="24"/>
        </w:rPr>
        <w:t>4.</w:t>
      </w:r>
      <w:r w:rsidR="002D50F1" w:rsidRPr="007E7F04">
        <w:rPr>
          <w:rFonts w:ascii="Arial" w:hAnsi="Arial" w:cs="Arial"/>
          <w:b/>
          <w:bCs/>
          <w:sz w:val="24"/>
          <w:szCs w:val="24"/>
        </w:rPr>
        <w:t>4</w:t>
      </w:r>
      <w:r w:rsidRPr="007E7F04">
        <w:rPr>
          <w:rFonts w:ascii="Arial" w:hAnsi="Arial" w:cs="Arial"/>
          <w:b/>
          <w:bCs/>
          <w:sz w:val="24"/>
          <w:szCs w:val="24"/>
        </w:rPr>
        <w:t>.</w:t>
      </w:r>
      <w:r w:rsidRPr="007E7F04">
        <w:rPr>
          <w:rFonts w:ascii="Arial" w:hAnsi="Arial" w:cs="Arial"/>
          <w:sz w:val="24"/>
          <w:szCs w:val="24"/>
        </w:rPr>
        <w:t xml:space="preserve"> O servidor do municipio designado para acompanhar a </w:t>
      </w:r>
      <w:r w:rsidR="00FB08BB" w:rsidRPr="007E7F04">
        <w:rPr>
          <w:rFonts w:ascii="Arial" w:hAnsi="Arial" w:cs="Arial"/>
          <w:sz w:val="24"/>
          <w:szCs w:val="24"/>
        </w:rPr>
        <w:t>prestação dos serviços</w:t>
      </w:r>
      <w:r w:rsidRPr="007E7F04">
        <w:rPr>
          <w:rFonts w:ascii="Arial" w:hAnsi="Arial" w:cs="Arial"/>
          <w:sz w:val="24"/>
          <w:szCs w:val="24"/>
        </w:rPr>
        <w:t xml:space="preserve">, formalizará o seu recebimento na própria nota fiscal e/ou fatura correspondente, no prazo máximo de 5 (cinco) dias úteis contados da data de entrega do </w:t>
      </w:r>
      <w:r w:rsidR="00FB08BB" w:rsidRPr="007E7F04">
        <w:rPr>
          <w:rFonts w:ascii="Arial" w:hAnsi="Arial" w:cs="Arial"/>
          <w:sz w:val="24"/>
          <w:szCs w:val="24"/>
        </w:rPr>
        <w:t>serviço</w:t>
      </w:r>
      <w:r w:rsidRPr="007E7F04">
        <w:rPr>
          <w:rFonts w:ascii="Arial" w:hAnsi="Arial" w:cs="Arial"/>
          <w:sz w:val="24"/>
          <w:szCs w:val="24"/>
        </w:rPr>
        <w:t xml:space="preserve"> pela Contratada.</w:t>
      </w:r>
    </w:p>
    <w:bookmarkEnd w:id="8"/>
    <w:p w14:paraId="130E3223" w14:textId="32870FE0" w:rsidR="006C02D5" w:rsidRDefault="00ED5426" w:rsidP="004E5907">
      <w:pPr>
        <w:contextualSpacing/>
        <w:jc w:val="both"/>
        <w:rPr>
          <w:rFonts w:ascii="Arial" w:eastAsia="Dotum" w:hAnsi="Arial" w:cs="Arial"/>
          <w:bCs/>
          <w:sz w:val="24"/>
          <w:szCs w:val="24"/>
        </w:rPr>
      </w:pPr>
      <w:r w:rsidRPr="007E7F04">
        <w:rPr>
          <w:rFonts w:ascii="Arial" w:eastAsia="Dotum" w:hAnsi="Arial" w:cs="Arial"/>
          <w:b/>
          <w:sz w:val="24"/>
          <w:szCs w:val="24"/>
        </w:rPr>
        <w:t xml:space="preserve">4.5 </w:t>
      </w:r>
      <w:r w:rsidRPr="007E7F04">
        <w:rPr>
          <w:rFonts w:ascii="Arial" w:eastAsia="Dotum" w:hAnsi="Arial" w:cs="Arial"/>
          <w:bCs/>
          <w:sz w:val="24"/>
          <w:szCs w:val="24"/>
        </w:rPr>
        <w:t>O recebimento do objeto dar-se-á provisoriamente no ato da entrega e, definitivamente, após a verificação da conformidade com as especificações, no prazo máximo de 05 (cinco) dias úteis.</w:t>
      </w:r>
    </w:p>
    <w:p w14:paraId="3E891D77" w14:textId="721FBB62" w:rsidR="00B7172D" w:rsidRPr="00B7172D" w:rsidRDefault="00B7172D" w:rsidP="004E5907">
      <w:pPr>
        <w:contextualSpacing/>
        <w:jc w:val="both"/>
        <w:rPr>
          <w:rFonts w:ascii="Arial" w:eastAsia="Dotum" w:hAnsi="Arial" w:cs="Arial"/>
          <w:bCs/>
          <w:sz w:val="24"/>
          <w:szCs w:val="24"/>
        </w:rPr>
      </w:pPr>
      <w:r>
        <w:rPr>
          <w:rFonts w:ascii="Arial" w:eastAsia="Dotum" w:hAnsi="Arial" w:cs="Arial"/>
          <w:b/>
          <w:sz w:val="24"/>
          <w:szCs w:val="24"/>
        </w:rPr>
        <w:t xml:space="preserve">4.6 </w:t>
      </w:r>
      <w:r w:rsidRPr="00B7172D">
        <w:rPr>
          <w:rFonts w:ascii="Arial" w:eastAsia="Dotum" w:hAnsi="Arial" w:cs="Arial"/>
          <w:bCs/>
          <w:sz w:val="24"/>
          <w:szCs w:val="24"/>
        </w:rPr>
        <w:t>O recebimento dos materiais e serviços ocorrerá em duas etapas: provisório e definitivo, após verificação da conformidade com as especificações técnicas. Constatadas irregularidades, a contratada será notificada para correção no prazo máximo de 05 (cinco) dias úteis, sem ônus adicional para a Administração.</w:t>
      </w:r>
    </w:p>
    <w:p w14:paraId="7D629805" w14:textId="77777777" w:rsidR="00ED5426" w:rsidRPr="007E7F04" w:rsidRDefault="00ED5426" w:rsidP="004E5907">
      <w:pPr>
        <w:contextualSpacing/>
        <w:jc w:val="both"/>
        <w:rPr>
          <w:rFonts w:ascii="Arial" w:eastAsia="Dotum" w:hAnsi="Arial" w:cs="Arial"/>
          <w:b/>
          <w:sz w:val="24"/>
          <w:szCs w:val="24"/>
          <w:u w:val="single"/>
        </w:rPr>
      </w:pPr>
    </w:p>
    <w:p w14:paraId="58E939C5" w14:textId="27195CEA" w:rsidR="004E5907" w:rsidRPr="007E7F04" w:rsidRDefault="002C4518" w:rsidP="004E5907">
      <w:pPr>
        <w:contextualSpacing/>
        <w:jc w:val="both"/>
        <w:rPr>
          <w:rFonts w:ascii="Arial" w:eastAsia="Dotum" w:hAnsi="Arial" w:cs="Arial"/>
          <w:b/>
          <w:sz w:val="24"/>
          <w:szCs w:val="24"/>
          <w:u w:val="single"/>
        </w:rPr>
      </w:pPr>
      <w:r w:rsidRPr="007E7F04">
        <w:rPr>
          <w:rFonts w:ascii="Arial" w:eastAsia="Dotum" w:hAnsi="Arial" w:cs="Arial"/>
          <w:b/>
          <w:sz w:val="24"/>
          <w:szCs w:val="24"/>
          <w:u w:val="single"/>
        </w:rPr>
        <w:t xml:space="preserve">5 </w:t>
      </w:r>
      <w:r w:rsidR="004E5907" w:rsidRPr="007E7F04">
        <w:rPr>
          <w:rFonts w:ascii="Arial" w:eastAsia="Dotum" w:hAnsi="Arial" w:cs="Arial"/>
          <w:b/>
          <w:sz w:val="24"/>
          <w:szCs w:val="24"/>
          <w:u w:val="single"/>
        </w:rPr>
        <w:t>. DA FISCALIZAÇÃO</w:t>
      </w:r>
    </w:p>
    <w:p w14:paraId="065A196E" w14:textId="189B3A38" w:rsidR="004E5907" w:rsidRPr="007E7F04" w:rsidRDefault="002C4518" w:rsidP="004E5907">
      <w:pPr>
        <w:contextualSpacing/>
        <w:jc w:val="both"/>
        <w:rPr>
          <w:rFonts w:ascii="Arial" w:eastAsia="Dotum" w:hAnsi="Arial" w:cs="Arial"/>
          <w:sz w:val="24"/>
          <w:szCs w:val="24"/>
        </w:rPr>
      </w:pPr>
      <w:r w:rsidRPr="007E7F04">
        <w:rPr>
          <w:rFonts w:ascii="Arial" w:eastAsia="Dotum" w:hAnsi="Arial" w:cs="Arial"/>
          <w:b/>
          <w:sz w:val="24"/>
          <w:szCs w:val="24"/>
        </w:rPr>
        <w:t>5</w:t>
      </w:r>
      <w:r w:rsidR="004E5907" w:rsidRPr="007E7F04">
        <w:rPr>
          <w:rFonts w:ascii="Arial" w:eastAsia="Dotum" w:hAnsi="Arial" w:cs="Arial"/>
          <w:b/>
          <w:sz w:val="24"/>
          <w:szCs w:val="24"/>
        </w:rPr>
        <w:t>.1.</w:t>
      </w:r>
      <w:r w:rsidR="004E5907" w:rsidRPr="007E7F04">
        <w:rPr>
          <w:rFonts w:ascii="Arial" w:eastAsia="Dotum" w:hAnsi="Arial" w:cs="Arial"/>
          <w:sz w:val="24"/>
          <w:szCs w:val="24"/>
        </w:rPr>
        <w:t xml:space="preserve"> A atuação ou a eventual omissão da Fiscalização durante a realização dos trabalhos, não poderá ser invocada para eximir a Contratada da responsabilidade no fornecimento dos materiais. </w:t>
      </w:r>
    </w:p>
    <w:p w14:paraId="498E42CA" w14:textId="48FD0067" w:rsidR="004E5907" w:rsidRPr="007E7F04" w:rsidRDefault="002C4518" w:rsidP="004E5907">
      <w:pPr>
        <w:contextualSpacing/>
        <w:jc w:val="both"/>
        <w:rPr>
          <w:rFonts w:ascii="Arial" w:eastAsia="Dotum" w:hAnsi="Arial" w:cs="Arial"/>
          <w:sz w:val="24"/>
          <w:szCs w:val="24"/>
        </w:rPr>
      </w:pPr>
      <w:r w:rsidRPr="007E7F04">
        <w:rPr>
          <w:rFonts w:ascii="Arial" w:eastAsia="Dotum" w:hAnsi="Arial" w:cs="Arial"/>
          <w:b/>
          <w:sz w:val="24"/>
          <w:szCs w:val="24"/>
        </w:rPr>
        <w:t>5</w:t>
      </w:r>
      <w:r w:rsidR="004E5907" w:rsidRPr="007E7F04">
        <w:rPr>
          <w:rFonts w:ascii="Arial" w:eastAsia="Dotum" w:hAnsi="Arial" w:cs="Arial"/>
          <w:b/>
          <w:sz w:val="24"/>
          <w:szCs w:val="24"/>
        </w:rPr>
        <w:t>.2.</w:t>
      </w:r>
      <w:r w:rsidR="004E5907" w:rsidRPr="007E7F04">
        <w:rPr>
          <w:rFonts w:ascii="Arial" w:eastAsia="Dotum" w:hAnsi="Arial" w:cs="Arial"/>
          <w:sz w:val="24"/>
          <w:szCs w:val="24"/>
        </w:rPr>
        <w:t xml:space="preserve"> A comunicação entre a fiscalização e a contratada será realizada através de correspondência oficial e/ou anotações ou registros no Relatório de Serviços.</w:t>
      </w:r>
    </w:p>
    <w:p w14:paraId="71A51134" w14:textId="40A9E5B3" w:rsidR="004E5907" w:rsidRPr="007E7F04" w:rsidRDefault="002C4518" w:rsidP="004E5907">
      <w:pPr>
        <w:contextualSpacing/>
        <w:jc w:val="both"/>
        <w:rPr>
          <w:rFonts w:ascii="Arial" w:eastAsia="Dotum" w:hAnsi="Arial" w:cs="Arial"/>
          <w:sz w:val="24"/>
          <w:szCs w:val="24"/>
        </w:rPr>
      </w:pPr>
      <w:r w:rsidRPr="007E7F04">
        <w:rPr>
          <w:rFonts w:ascii="Arial" w:eastAsia="Dotum" w:hAnsi="Arial" w:cs="Arial"/>
          <w:b/>
          <w:sz w:val="24"/>
          <w:szCs w:val="24"/>
        </w:rPr>
        <w:t>5</w:t>
      </w:r>
      <w:r w:rsidR="004E5907" w:rsidRPr="007E7F04">
        <w:rPr>
          <w:rFonts w:ascii="Arial" w:eastAsia="Dotum" w:hAnsi="Arial" w:cs="Arial"/>
          <w:b/>
          <w:sz w:val="24"/>
          <w:szCs w:val="24"/>
        </w:rPr>
        <w:t>.3.</w:t>
      </w:r>
      <w:r w:rsidR="004E5907" w:rsidRPr="007E7F04">
        <w:rPr>
          <w:rFonts w:ascii="Arial" w:eastAsia="Dotum" w:hAnsi="Arial" w:cs="Arial"/>
          <w:sz w:val="24"/>
          <w:szCs w:val="24"/>
        </w:rPr>
        <w:t xml:space="preserve"> Todos os atos e instituições emanados ou emitidos pela fiscalização serão considerados como se fossem praticados pelo Contratante.</w:t>
      </w:r>
    </w:p>
    <w:p w14:paraId="6491DF37" w14:textId="6833FABC" w:rsidR="004E5907" w:rsidRPr="007E7F04" w:rsidRDefault="002C4518" w:rsidP="004E5907">
      <w:pPr>
        <w:contextualSpacing/>
        <w:jc w:val="both"/>
        <w:rPr>
          <w:rFonts w:ascii="Arial" w:eastAsia="Dotum" w:hAnsi="Arial" w:cs="Arial"/>
          <w:sz w:val="24"/>
          <w:szCs w:val="24"/>
        </w:rPr>
      </w:pPr>
      <w:r w:rsidRPr="007E7F04">
        <w:rPr>
          <w:rFonts w:ascii="Arial" w:eastAsia="Dotum" w:hAnsi="Arial" w:cs="Arial"/>
          <w:b/>
          <w:sz w:val="24"/>
          <w:szCs w:val="24"/>
        </w:rPr>
        <w:t>5</w:t>
      </w:r>
      <w:r w:rsidR="004E5907" w:rsidRPr="007E7F04">
        <w:rPr>
          <w:rFonts w:ascii="Arial" w:eastAsia="Dotum" w:hAnsi="Arial" w:cs="Arial"/>
          <w:b/>
          <w:sz w:val="24"/>
          <w:szCs w:val="24"/>
        </w:rPr>
        <w:t>.4.</w:t>
      </w:r>
      <w:r w:rsidR="004E5907" w:rsidRPr="007E7F04">
        <w:rPr>
          <w:rFonts w:ascii="Arial" w:eastAsia="Dotum" w:hAnsi="Arial" w:cs="Arial"/>
          <w:sz w:val="24"/>
          <w:szCs w:val="24"/>
        </w:rPr>
        <w:t xml:space="preserve"> A fiscalização será exercida no interesse da Administração e não exclui nem reduz a responsabilidade da Adjudicatária, inclusive perante terceiros, por quaisquer irregularidades, e, na sua ocorrência, não implica co-responsabilidade  do Poder Público ou de seus agentes e prepostos.</w:t>
      </w:r>
    </w:p>
    <w:p w14:paraId="4B2D2D67" w14:textId="5712363C" w:rsidR="004E5907" w:rsidRPr="007E7F04" w:rsidRDefault="002C4518" w:rsidP="004E5907">
      <w:pPr>
        <w:contextualSpacing/>
        <w:jc w:val="both"/>
        <w:rPr>
          <w:rFonts w:ascii="Arial" w:eastAsia="Dotum" w:hAnsi="Arial" w:cs="Arial"/>
          <w:sz w:val="24"/>
          <w:szCs w:val="24"/>
        </w:rPr>
      </w:pPr>
      <w:r w:rsidRPr="007E7F04">
        <w:rPr>
          <w:rFonts w:ascii="Arial" w:eastAsia="Dotum" w:hAnsi="Arial" w:cs="Arial"/>
          <w:b/>
          <w:sz w:val="24"/>
          <w:szCs w:val="24"/>
        </w:rPr>
        <w:t>5</w:t>
      </w:r>
      <w:r w:rsidR="004E5907" w:rsidRPr="007E7F04">
        <w:rPr>
          <w:rFonts w:ascii="Arial" w:eastAsia="Dotum" w:hAnsi="Arial" w:cs="Arial"/>
          <w:b/>
          <w:sz w:val="24"/>
          <w:szCs w:val="24"/>
        </w:rPr>
        <w:t>.5</w:t>
      </w:r>
      <w:r w:rsidR="004E5907" w:rsidRPr="007E7F04">
        <w:rPr>
          <w:rFonts w:ascii="Arial" w:eastAsia="Dotum" w:hAnsi="Arial" w:cs="Arial"/>
          <w:sz w:val="24"/>
          <w:szCs w:val="24"/>
        </w:rPr>
        <w:t xml:space="preserve">. Quando os empenhos forem ordinários, e tratar-se de recebimento de materiais, o atesto da Nota Fiscal, assim como o encaminhamento para a liquidação e pagamento, declarando que o material ou produto foi entregue, será realizado pela </w:t>
      </w:r>
      <w:r w:rsidR="00AB7609" w:rsidRPr="007E7F04">
        <w:rPr>
          <w:rFonts w:ascii="Arial" w:eastAsia="Dotum" w:hAnsi="Arial" w:cs="Arial"/>
          <w:sz w:val="24"/>
          <w:szCs w:val="24"/>
        </w:rPr>
        <w:t>prefeitura</w:t>
      </w:r>
      <w:r w:rsidR="004E5907" w:rsidRPr="007E7F04">
        <w:rPr>
          <w:rFonts w:ascii="Arial" w:eastAsia="Dotum" w:hAnsi="Arial" w:cs="Arial"/>
          <w:sz w:val="24"/>
          <w:szCs w:val="24"/>
        </w:rPr>
        <w:t xml:space="preserve">, após a entrega definitiva. </w:t>
      </w:r>
    </w:p>
    <w:p w14:paraId="1F339BE4" w14:textId="77777777" w:rsidR="004E5907" w:rsidRPr="007E7F04" w:rsidRDefault="004E5907" w:rsidP="004E5907">
      <w:pPr>
        <w:contextualSpacing/>
        <w:rPr>
          <w:rFonts w:ascii="Arial" w:eastAsia="Dotum" w:hAnsi="Arial" w:cs="Arial"/>
          <w:sz w:val="24"/>
          <w:szCs w:val="24"/>
        </w:rPr>
      </w:pPr>
    </w:p>
    <w:p w14:paraId="19F03AA5" w14:textId="5A30F2E5" w:rsidR="004E5907" w:rsidRPr="007E7F04" w:rsidRDefault="004E5907" w:rsidP="006C02D5">
      <w:pPr>
        <w:pStyle w:val="PargrafodaLista"/>
        <w:numPr>
          <w:ilvl w:val="0"/>
          <w:numId w:val="27"/>
        </w:numPr>
        <w:autoSpaceDE w:val="0"/>
        <w:autoSpaceDN w:val="0"/>
        <w:ind w:left="0" w:firstLine="0"/>
        <w:contextualSpacing/>
        <w:rPr>
          <w:rFonts w:ascii="Arial" w:eastAsia="Dotum" w:hAnsi="Arial" w:cs="Arial"/>
          <w:b/>
          <w:sz w:val="24"/>
          <w:szCs w:val="24"/>
          <w:u w:val="single"/>
        </w:rPr>
      </w:pPr>
      <w:bookmarkStart w:id="9" w:name="_Hlk219320812"/>
      <w:r w:rsidRPr="007E7F04">
        <w:rPr>
          <w:rFonts w:ascii="Arial" w:eastAsia="Dotum" w:hAnsi="Arial" w:cs="Arial"/>
          <w:b/>
          <w:sz w:val="24"/>
          <w:szCs w:val="24"/>
          <w:u w:val="single"/>
        </w:rPr>
        <w:t>DA RESPONSABILIDADE DA CONTRATADA</w:t>
      </w:r>
    </w:p>
    <w:p w14:paraId="22E31482" w14:textId="77777777" w:rsidR="00C75B78" w:rsidRPr="007E7F04" w:rsidRDefault="00C75B78" w:rsidP="00C75B78">
      <w:pPr>
        <w:pStyle w:val="PargrafodaLista"/>
        <w:autoSpaceDE w:val="0"/>
        <w:autoSpaceDN w:val="0"/>
        <w:ind w:left="0"/>
        <w:contextualSpacing/>
        <w:rPr>
          <w:rFonts w:ascii="Arial" w:eastAsia="Dotum" w:hAnsi="Arial" w:cs="Arial"/>
          <w:b/>
          <w:sz w:val="24"/>
          <w:szCs w:val="24"/>
          <w:u w:val="single"/>
        </w:rPr>
      </w:pPr>
    </w:p>
    <w:p w14:paraId="35B212EC" w14:textId="70114418" w:rsidR="00C75B78" w:rsidRPr="007E7F04" w:rsidRDefault="00C75B78" w:rsidP="00587162">
      <w:pPr>
        <w:widowControl/>
        <w:adjustRightInd w:val="0"/>
        <w:jc w:val="both"/>
        <w:rPr>
          <w:rFonts w:ascii="Arial" w:hAnsi="Arial" w:cs="Arial"/>
          <w:sz w:val="24"/>
          <w:szCs w:val="24"/>
        </w:rPr>
      </w:pPr>
      <w:bookmarkStart w:id="10" w:name="_Hlk192180974"/>
      <w:r w:rsidRPr="007E7F04">
        <w:rPr>
          <w:rFonts w:ascii="Arial" w:hAnsi="Arial" w:cs="Arial"/>
          <w:sz w:val="24"/>
          <w:szCs w:val="24"/>
        </w:rPr>
        <w:t xml:space="preserve">6.1 Em cumprimento às suas obrigações, cabe à CONTRATADA, além das obrigações constantes das especificações técnicas, aquelas estabelecidas em lei, em especial as definidas </w:t>
      </w:r>
      <w:r w:rsidR="00587162" w:rsidRPr="007E7F04">
        <w:rPr>
          <w:rFonts w:ascii="Arial" w:hAnsi="Arial" w:cs="Arial"/>
          <w:sz w:val="24"/>
          <w:szCs w:val="24"/>
        </w:rPr>
        <w:t>na Lei</w:t>
      </w:r>
      <w:r w:rsidRPr="007E7F04">
        <w:rPr>
          <w:rFonts w:ascii="Arial" w:hAnsi="Arial" w:cs="Arial"/>
          <w:sz w:val="24"/>
          <w:szCs w:val="24"/>
        </w:rPr>
        <w:t xml:space="preserve"> </w:t>
      </w:r>
      <w:r w:rsidR="00587162" w:rsidRPr="007E7F04">
        <w:rPr>
          <w:rFonts w:ascii="Arial" w:hAnsi="Arial" w:cs="Arial"/>
          <w:sz w:val="24"/>
          <w:szCs w:val="24"/>
        </w:rPr>
        <w:t>Fe</w:t>
      </w:r>
      <w:r w:rsidRPr="007E7F04">
        <w:rPr>
          <w:rFonts w:ascii="Arial" w:hAnsi="Arial" w:cs="Arial"/>
          <w:sz w:val="24"/>
          <w:szCs w:val="24"/>
        </w:rPr>
        <w:t xml:space="preserve">deral </w:t>
      </w:r>
      <w:r w:rsidR="00587162" w:rsidRPr="007E7F04">
        <w:rPr>
          <w:rFonts w:ascii="Arial" w:hAnsi="Arial" w:cs="Arial"/>
          <w:sz w:val="24"/>
          <w:szCs w:val="24"/>
        </w:rPr>
        <w:t>de</w:t>
      </w:r>
      <w:r w:rsidRPr="007E7F04">
        <w:rPr>
          <w:rFonts w:ascii="Arial" w:hAnsi="Arial" w:cs="Arial"/>
          <w:sz w:val="24"/>
          <w:szCs w:val="24"/>
        </w:rPr>
        <w:t xml:space="preserve"> licitações. </w:t>
      </w:r>
    </w:p>
    <w:p w14:paraId="2FCE8E64" w14:textId="49EEF827" w:rsidR="00C75B78" w:rsidRPr="007E7F04" w:rsidRDefault="00C75B78" w:rsidP="00587162">
      <w:pPr>
        <w:widowControl/>
        <w:adjustRightInd w:val="0"/>
        <w:jc w:val="both"/>
        <w:rPr>
          <w:rFonts w:ascii="Arial" w:hAnsi="Arial" w:cs="Arial"/>
          <w:sz w:val="24"/>
          <w:szCs w:val="24"/>
        </w:rPr>
      </w:pPr>
      <w:r w:rsidRPr="007E7F04">
        <w:rPr>
          <w:rFonts w:ascii="Arial" w:hAnsi="Arial" w:cs="Arial"/>
          <w:sz w:val="24"/>
          <w:szCs w:val="24"/>
        </w:rPr>
        <w:t xml:space="preserve">6.2 A CONTRATADA obriga-se, ainda, a: </w:t>
      </w:r>
    </w:p>
    <w:p w14:paraId="60478E7C" w14:textId="77777777" w:rsidR="00587162" w:rsidRPr="007E7F04" w:rsidRDefault="00C75B78" w:rsidP="00587162">
      <w:pPr>
        <w:widowControl/>
        <w:adjustRightInd w:val="0"/>
        <w:jc w:val="both"/>
        <w:rPr>
          <w:rFonts w:ascii="Arial" w:hAnsi="Arial" w:cs="Arial"/>
          <w:sz w:val="24"/>
          <w:szCs w:val="24"/>
        </w:rPr>
      </w:pPr>
      <w:r w:rsidRPr="007E7F04">
        <w:rPr>
          <w:rFonts w:ascii="Arial" w:hAnsi="Arial" w:cs="Arial"/>
          <w:sz w:val="24"/>
          <w:szCs w:val="24"/>
        </w:rPr>
        <w:t xml:space="preserve">a) Fornecer o objeto conforme especificado, sempre da melhor qualidade, bem como, a solucionar qualquer defeito que ocorra resultante de má qualidade; </w:t>
      </w:r>
    </w:p>
    <w:p w14:paraId="7E3FE6A4" w14:textId="77777777" w:rsidR="00587162" w:rsidRPr="007E7F04" w:rsidRDefault="00C75B78" w:rsidP="00587162">
      <w:pPr>
        <w:widowControl/>
        <w:adjustRightInd w:val="0"/>
        <w:jc w:val="both"/>
        <w:rPr>
          <w:rFonts w:ascii="Arial" w:hAnsi="Arial" w:cs="Arial"/>
          <w:sz w:val="24"/>
          <w:szCs w:val="24"/>
        </w:rPr>
      </w:pPr>
      <w:r w:rsidRPr="007E7F04">
        <w:rPr>
          <w:rFonts w:ascii="Arial" w:hAnsi="Arial" w:cs="Arial"/>
          <w:sz w:val="24"/>
          <w:szCs w:val="24"/>
        </w:rPr>
        <w:t>b) Cumprir as condições e prazos contidos no presente Termo de Referência;</w:t>
      </w:r>
    </w:p>
    <w:p w14:paraId="731E2181" w14:textId="77777777" w:rsidR="00587162" w:rsidRPr="007E7F04" w:rsidRDefault="00C75B78" w:rsidP="00587162">
      <w:pPr>
        <w:widowControl/>
        <w:adjustRightInd w:val="0"/>
        <w:jc w:val="both"/>
        <w:rPr>
          <w:rFonts w:ascii="Arial" w:hAnsi="Arial" w:cs="Arial"/>
          <w:sz w:val="24"/>
          <w:szCs w:val="24"/>
        </w:rPr>
      </w:pPr>
      <w:r w:rsidRPr="007E7F04">
        <w:rPr>
          <w:rFonts w:ascii="Arial" w:hAnsi="Arial" w:cs="Arial"/>
          <w:sz w:val="24"/>
          <w:szCs w:val="24"/>
        </w:rPr>
        <w:t xml:space="preserve"> c) Providenciar a imediata correção das deficiências apontadas pelo CONTRATANTE, quanto aos itens fornecidos, nos termos deste Anexo; </w:t>
      </w:r>
    </w:p>
    <w:p w14:paraId="03571D95" w14:textId="77777777" w:rsidR="00587162" w:rsidRPr="007E7F04" w:rsidRDefault="00C75B78" w:rsidP="00587162">
      <w:pPr>
        <w:widowControl/>
        <w:adjustRightInd w:val="0"/>
        <w:jc w:val="both"/>
        <w:rPr>
          <w:rFonts w:ascii="Arial" w:hAnsi="Arial" w:cs="Arial"/>
          <w:sz w:val="24"/>
          <w:szCs w:val="24"/>
        </w:rPr>
      </w:pPr>
      <w:r w:rsidRPr="007E7F04">
        <w:rPr>
          <w:rFonts w:ascii="Arial" w:hAnsi="Arial" w:cs="Arial"/>
          <w:sz w:val="24"/>
          <w:szCs w:val="24"/>
        </w:rPr>
        <w:t xml:space="preserve">d) Assumir inteira responsabilidade pela execução dos serviços contratados e efetuá-los de acordo com as especificações constantes da proposta de preços, as disposições do instrumento convocatório e seus anexos, a boa técnica, as legislações e normas pertinente; </w:t>
      </w:r>
    </w:p>
    <w:p w14:paraId="24253ACC" w14:textId="40A3403E" w:rsidR="00C75B78" w:rsidRPr="007E7F04" w:rsidRDefault="00C75B78" w:rsidP="00587162">
      <w:pPr>
        <w:widowControl/>
        <w:adjustRightInd w:val="0"/>
        <w:jc w:val="both"/>
        <w:rPr>
          <w:rFonts w:ascii="Arial" w:hAnsi="Arial" w:cs="Arial"/>
          <w:sz w:val="24"/>
          <w:szCs w:val="24"/>
        </w:rPr>
      </w:pPr>
      <w:r w:rsidRPr="007E7F04">
        <w:rPr>
          <w:rFonts w:ascii="Arial" w:hAnsi="Arial" w:cs="Arial"/>
          <w:sz w:val="24"/>
          <w:szCs w:val="24"/>
        </w:rPr>
        <w:t>e) Ressarci</w:t>
      </w:r>
      <w:r w:rsidR="0031286A" w:rsidRPr="007E7F04">
        <w:rPr>
          <w:rFonts w:ascii="Arial" w:hAnsi="Arial" w:cs="Arial"/>
          <w:sz w:val="24"/>
          <w:szCs w:val="24"/>
        </w:rPr>
        <w:t>r</w:t>
      </w:r>
      <w:r w:rsidRPr="007E7F04">
        <w:rPr>
          <w:rFonts w:ascii="Arial" w:hAnsi="Arial" w:cs="Arial"/>
          <w:sz w:val="24"/>
          <w:szCs w:val="24"/>
        </w:rPr>
        <w:t xml:space="preserve"> os eventuais prejuízos causados ao órgão e/ou terceiros, provocados por ineficiência ou irregularidades cometidas na execução dos serviços contratados;</w:t>
      </w:r>
    </w:p>
    <w:p w14:paraId="5E4EC0C2" w14:textId="4143C34D" w:rsidR="00895CBA" w:rsidRPr="007E7F04" w:rsidRDefault="00A44C69" w:rsidP="00895CBA">
      <w:pPr>
        <w:widowControl/>
        <w:adjustRightInd w:val="0"/>
        <w:jc w:val="both"/>
        <w:rPr>
          <w:rFonts w:ascii="Arial" w:eastAsiaTheme="minorHAnsi" w:hAnsi="Arial" w:cs="Arial"/>
          <w:color w:val="000000"/>
          <w:sz w:val="24"/>
          <w:szCs w:val="24"/>
          <w:lang w:val="pt-BR"/>
        </w:rPr>
      </w:pPr>
      <w:r w:rsidRPr="007E7F04">
        <w:rPr>
          <w:rFonts w:ascii="Arial" w:eastAsiaTheme="minorHAnsi" w:hAnsi="Arial" w:cs="Arial"/>
          <w:color w:val="000000"/>
          <w:sz w:val="24"/>
          <w:szCs w:val="24"/>
          <w:lang w:val="pt-BR"/>
        </w:rPr>
        <w:lastRenderedPageBreak/>
        <w:t>6</w:t>
      </w:r>
      <w:r w:rsidR="00895CBA" w:rsidRPr="007E7F04">
        <w:rPr>
          <w:rFonts w:ascii="Arial" w:eastAsiaTheme="minorHAnsi" w:hAnsi="Arial" w:cs="Arial"/>
          <w:color w:val="000000"/>
          <w:sz w:val="24"/>
          <w:szCs w:val="24"/>
          <w:lang w:val="pt-BR"/>
        </w:rPr>
        <w:t>.</w:t>
      </w:r>
      <w:r w:rsidR="00587162" w:rsidRPr="007E7F04">
        <w:rPr>
          <w:rFonts w:ascii="Arial" w:eastAsiaTheme="minorHAnsi" w:hAnsi="Arial" w:cs="Arial"/>
          <w:color w:val="000000"/>
          <w:sz w:val="24"/>
          <w:szCs w:val="24"/>
          <w:lang w:val="pt-BR"/>
        </w:rPr>
        <w:t>3</w:t>
      </w:r>
      <w:r w:rsidR="00895CBA" w:rsidRPr="007E7F04">
        <w:rPr>
          <w:rFonts w:ascii="Arial" w:eastAsiaTheme="minorHAnsi" w:hAnsi="Arial" w:cs="Arial"/>
          <w:color w:val="000000"/>
          <w:sz w:val="24"/>
          <w:szCs w:val="24"/>
          <w:lang w:val="pt-BR"/>
        </w:rPr>
        <w:t xml:space="preserve"> Fica obrigada a contratada de manter, durante toda a execução do contrato, em compatibilidade com as obrigações por ele assumidas, todas as condições exigidas para a habilitação na licitação, ou para a qualificação, na contratação direta; </w:t>
      </w:r>
    </w:p>
    <w:p w14:paraId="4C42B1CE" w14:textId="0A1CF1CF" w:rsidR="00895CBA" w:rsidRPr="007E7F04" w:rsidRDefault="00A44C69" w:rsidP="00895CBA">
      <w:pPr>
        <w:contextualSpacing/>
        <w:jc w:val="both"/>
        <w:rPr>
          <w:rFonts w:ascii="Arial" w:hAnsi="Arial" w:cs="Arial"/>
          <w:sz w:val="24"/>
          <w:szCs w:val="24"/>
        </w:rPr>
      </w:pPr>
      <w:r w:rsidRPr="007E7F04">
        <w:rPr>
          <w:rFonts w:ascii="Arial" w:eastAsia="Dotum" w:hAnsi="Arial" w:cs="Arial"/>
          <w:sz w:val="24"/>
          <w:szCs w:val="24"/>
        </w:rPr>
        <w:t>6</w:t>
      </w:r>
      <w:r w:rsidR="00895CBA" w:rsidRPr="007E7F04">
        <w:rPr>
          <w:rFonts w:ascii="Arial" w:eastAsia="Dotum" w:hAnsi="Arial" w:cs="Arial"/>
          <w:sz w:val="24"/>
          <w:szCs w:val="24"/>
        </w:rPr>
        <w:t>.</w:t>
      </w:r>
      <w:r w:rsidR="00587162" w:rsidRPr="007E7F04">
        <w:rPr>
          <w:rFonts w:ascii="Arial" w:eastAsia="Dotum" w:hAnsi="Arial" w:cs="Arial"/>
          <w:sz w:val="24"/>
          <w:szCs w:val="24"/>
        </w:rPr>
        <w:t>4</w:t>
      </w:r>
      <w:r w:rsidR="00895CBA" w:rsidRPr="007E7F04">
        <w:rPr>
          <w:rFonts w:ascii="Arial" w:eastAsia="Dotum" w:hAnsi="Arial" w:cs="Arial"/>
          <w:b/>
          <w:bCs/>
          <w:sz w:val="24"/>
          <w:szCs w:val="24"/>
        </w:rPr>
        <w:t xml:space="preserve"> </w:t>
      </w:r>
      <w:r w:rsidR="00B943F0" w:rsidRPr="007E7F04">
        <w:rPr>
          <w:rFonts w:ascii="Arial" w:hAnsi="Arial" w:cs="Arial"/>
          <w:sz w:val="24"/>
          <w:szCs w:val="24"/>
        </w:rPr>
        <w:t xml:space="preserve">Fica obrigado o contratado de manter, durante toda a execução do contrato, em compatibilidade com as obrigações por ele assumidas, todas as condições exigidas para a habilitação na licitação, ou para a qualificação, na contratação direta (art. 92, XVI, da Lei nº 14.133/2021); </w:t>
      </w:r>
    </w:p>
    <w:p w14:paraId="331A8266" w14:textId="2A62B3C7" w:rsidR="00B943F0" w:rsidRPr="007E7F04" w:rsidRDefault="00A44C69" w:rsidP="00895CBA">
      <w:pPr>
        <w:contextualSpacing/>
        <w:jc w:val="both"/>
        <w:rPr>
          <w:rFonts w:ascii="Arial" w:hAnsi="Arial" w:cs="Arial"/>
          <w:sz w:val="24"/>
          <w:szCs w:val="24"/>
        </w:rPr>
      </w:pPr>
      <w:r w:rsidRPr="007E7F04">
        <w:rPr>
          <w:rFonts w:ascii="Arial" w:hAnsi="Arial" w:cs="Arial"/>
          <w:sz w:val="24"/>
          <w:szCs w:val="24"/>
        </w:rPr>
        <w:t>6</w:t>
      </w:r>
      <w:r w:rsidR="00895CBA" w:rsidRPr="007E7F04">
        <w:rPr>
          <w:rFonts w:ascii="Arial" w:hAnsi="Arial" w:cs="Arial"/>
          <w:sz w:val="24"/>
          <w:szCs w:val="24"/>
        </w:rPr>
        <w:t>.</w:t>
      </w:r>
      <w:r w:rsidR="00587162" w:rsidRPr="007E7F04">
        <w:rPr>
          <w:rFonts w:ascii="Arial" w:hAnsi="Arial" w:cs="Arial"/>
          <w:sz w:val="24"/>
          <w:szCs w:val="24"/>
        </w:rPr>
        <w:t>5</w:t>
      </w:r>
      <w:r w:rsidR="00B943F0" w:rsidRPr="007E7F04">
        <w:rPr>
          <w:rFonts w:ascii="Arial" w:hAnsi="Arial" w:cs="Arial"/>
          <w:sz w:val="24"/>
          <w:szCs w:val="24"/>
        </w:rPr>
        <w:t xml:space="preserve"> Fica obrigado o contratado cumprir as exigências de reserva de cargos prevista em lei, bem como em outras normas específicas, para pessoa com deficiência, para reabilitado da Previdência Social e para aprendiz (art. 92, XVII, da Lei nº 14.133/2021); </w:t>
      </w:r>
    </w:p>
    <w:p w14:paraId="1B093F3A" w14:textId="1C655CE9" w:rsidR="00B943F0" w:rsidRPr="007E7F04" w:rsidRDefault="00A44C69" w:rsidP="002B7C15">
      <w:pPr>
        <w:pStyle w:val="Corpodetexto"/>
        <w:spacing w:after="0"/>
        <w:jc w:val="both"/>
        <w:rPr>
          <w:rFonts w:ascii="Arial" w:hAnsi="Arial" w:cs="Arial"/>
          <w:sz w:val="24"/>
          <w:szCs w:val="24"/>
        </w:rPr>
      </w:pPr>
      <w:r w:rsidRPr="007E7F04">
        <w:rPr>
          <w:rFonts w:ascii="Arial" w:hAnsi="Arial" w:cs="Arial"/>
          <w:sz w:val="24"/>
          <w:szCs w:val="24"/>
        </w:rPr>
        <w:t>6</w:t>
      </w:r>
      <w:r w:rsidR="00895CBA" w:rsidRPr="007E7F04">
        <w:rPr>
          <w:rFonts w:ascii="Arial" w:hAnsi="Arial" w:cs="Arial"/>
          <w:sz w:val="24"/>
          <w:szCs w:val="24"/>
        </w:rPr>
        <w:t>.</w:t>
      </w:r>
      <w:r w:rsidR="00587162" w:rsidRPr="007E7F04">
        <w:rPr>
          <w:rFonts w:ascii="Arial" w:hAnsi="Arial" w:cs="Arial"/>
          <w:sz w:val="24"/>
          <w:szCs w:val="24"/>
        </w:rPr>
        <w:t>6</w:t>
      </w:r>
      <w:r w:rsidR="00895CBA" w:rsidRPr="007E7F04">
        <w:rPr>
          <w:rFonts w:ascii="Arial" w:hAnsi="Arial" w:cs="Arial"/>
          <w:b/>
          <w:bCs/>
          <w:sz w:val="24"/>
          <w:szCs w:val="24"/>
        </w:rPr>
        <w:t xml:space="preserve"> </w:t>
      </w:r>
      <w:r w:rsidR="00B943F0" w:rsidRPr="007E7F04">
        <w:rPr>
          <w:rFonts w:ascii="Arial" w:hAnsi="Arial" w:cs="Arial"/>
          <w:sz w:val="24"/>
          <w:szCs w:val="24"/>
        </w:rPr>
        <w:t xml:space="preserve">O Contratado será obrigado a reparar, corrigir, remover, reconstruir ou substituir, a suas expensas, no total ou em parte, o objeto do contrato em que se verificarem vícios, defeitos ou incorreções resultantes de sua execução ou de materiais nela empregados (art. 119 da Lei nº 14.133/2021); </w:t>
      </w:r>
    </w:p>
    <w:p w14:paraId="4CCB4213" w14:textId="236F90ED" w:rsidR="00B943F0" w:rsidRPr="00817196" w:rsidRDefault="002C4518" w:rsidP="002B7C15">
      <w:pPr>
        <w:pStyle w:val="Corpodetexto"/>
        <w:spacing w:after="0"/>
        <w:jc w:val="both"/>
        <w:rPr>
          <w:rFonts w:ascii="Arial" w:hAnsi="Arial" w:cs="Arial"/>
          <w:sz w:val="24"/>
          <w:szCs w:val="24"/>
        </w:rPr>
      </w:pPr>
      <w:r w:rsidRPr="007E7F04">
        <w:rPr>
          <w:rFonts w:ascii="Arial" w:hAnsi="Arial" w:cs="Arial"/>
          <w:sz w:val="24"/>
          <w:szCs w:val="24"/>
        </w:rPr>
        <w:t>6</w:t>
      </w:r>
      <w:r w:rsidR="00895CBA" w:rsidRPr="007E7F04">
        <w:rPr>
          <w:rFonts w:ascii="Arial" w:hAnsi="Arial" w:cs="Arial"/>
          <w:sz w:val="24"/>
          <w:szCs w:val="24"/>
        </w:rPr>
        <w:t>.</w:t>
      </w:r>
      <w:r w:rsidR="00587162" w:rsidRPr="007E7F04">
        <w:rPr>
          <w:rFonts w:ascii="Arial" w:hAnsi="Arial" w:cs="Arial"/>
          <w:sz w:val="24"/>
          <w:szCs w:val="24"/>
        </w:rPr>
        <w:t>7</w:t>
      </w:r>
      <w:r w:rsidR="00895CBA" w:rsidRPr="007E7F04">
        <w:rPr>
          <w:rFonts w:ascii="Arial" w:hAnsi="Arial" w:cs="Arial"/>
          <w:b/>
          <w:bCs/>
          <w:sz w:val="24"/>
          <w:szCs w:val="24"/>
        </w:rPr>
        <w:t xml:space="preserve"> </w:t>
      </w:r>
      <w:r w:rsidR="00B943F0" w:rsidRPr="007E7F04">
        <w:rPr>
          <w:rFonts w:ascii="Arial" w:hAnsi="Arial" w:cs="Arial"/>
          <w:sz w:val="24"/>
          <w:szCs w:val="24"/>
        </w:rPr>
        <w:t xml:space="preserve">O Contratado será responsável pelos danos causados diretamente à Administração ou a terceiros em razão da execução do contrato, e não excluirá nem reduzirá essa responsabilidade a fiscalização ou o acompanhamento pelo contratante (art. 120 da Lei nº </w:t>
      </w:r>
      <w:r w:rsidR="00B943F0" w:rsidRPr="00817196">
        <w:rPr>
          <w:rFonts w:ascii="Arial" w:hAnsi="Arial" w:cs="Arial"/>
          <w:sz w:val="24"/>
          <w:szCs w:val="24"/>
        </w:rPr>
        <w:t>14.133/2021);</w:t>
      </w:r>
    </w:p>
    <w:p w14:paraId="20ABCD10" w14:textId="36D5D02C" w:rsidR="00817196" w:rsidRPr="007E7F04" w:rsidRDefault="00817196" w:rsidP="00817196">
      <w:pPr>
        <w:pStyle w:val="Corpodetexto"/>
        <w:shd w:val="clear" w:color="auto" w:fill="FFFFFF" w:themeFill="background1"/>
        <w:spacing w:after="0"/>
        <w:jc w:val="both"/>
        <w:rPr>
          <w:rFonts w:ascii="Arial" w:hAnsi="Arial" w:cs="Arial"/>
          <w:sz w:val="24"/>
          <w:szCs w:val="24"/>
          <w:shd w:val="clear" w:color="auto" w:fill="FFFF00"/>
        </w:rPr>
      </w:pPr>
      <w:r w:rsidRPr="00817196">
        <w:rPr>
          <w:rFonts w:ascii="Arial" w:hAnsi="Arial" w:cs="Arial"/>
          <w:sz w:val="24"/>
          <w:szCs w:val="24"/>
          <w:shd w:val="clear" w:color="auto" w:fill="FFFF00"/>
        </w:rPr>
        <w:t>6.8 São de responsabilidade exclusiva da contratada os riscos previsíveis relacionados à execução do objeto, tais como atrasos logísticos, falhas de instalação, necessidade de retrabalho, substituição de materiais e danos decorrentes de execução inadequada.</w:t>
      </w:r>
    </w:p>
    <w:bookmarkEnd w:id="10"/>
    <w:p w14:paraId="384C6807" w14:textId="77777777" w:rsidR="00B943F0" w:rsidRPr="007E7F04" w:rsidRDefault="00B943F0" w:rsidP="004E5907">
      <w:pPr>
        <w:contextualSpacing/>
        <w:jc w:val="both"/>
        <w:rPr>
          <w:rFonts w:ascii="Arial" w:eastAsia="Dotum" w:hAnsi="Arial" w:cs="Arial"/>
          <w:sz w:val="24"/>
          <w:szCs w:val="24"/>
        </w:rPr>
      </w:pPr>
    </w:p>
    <w:p w14:paraId="43C2B045" w14:textId="77777777" w:rsidR="004E5907" w:rsidRPr="007E7F04" w:rsidRDefault="004E5907" w:rsidP="002C4518">
      <w:pPr>
        <w:numPr>
          <w:ilvl w:val="0"/>
          <w:numId w:val="27"/>
        </w:numPr>
        <w:autoSpaceDE w:val="0"/>
        <w:autoSpaceDN w:val="0"/>
        <w:ind w:left="0" w:firstLine="0"/>
        <w:contextualSpacing/>
        <w:rPr>
          <w:rFonts w:ascii="Arial" w:eastAsia="Dotum" w:hAnsi="Arial" w:cs="Arial"/>
          <w:b/>
          <w:sz w:val="24"/>
          <w:szCs w:val="24"/>
          <w:u w:val="single"/>
        </w:rPr>
      </w:pPr>
      <w:r w:rsidRPr="007E7F04">
        <w:rPr>
          <w:rFonts w:ascii="Arial" w:eastAsia="Dotum" w:hAnsi="Arial" w:cs="Arial"/>
          <w:b/>
          <w:sz w:val="24"/>
          <w:szCs w:val="24"/>
          <w:u w:val="single"/>
        </w:rPr>
        <w:t>DAS ATRIBUIÇÕES DA CONTRATANTE:</w:t>
      </w:r>
    </w:p>
    <w:p w14:paraId="20FBB350" w14:textId="78B1C124" w:rsidR="004E5907" w:rsidRPr="007E7F04" w:rsidRDefault="004E5907" w:rsidP="00B943F0">
      <w:pPr>
        <w:contextualSpacing/>
        <w:rPr>
          <w:rFonts w:ascii="Arial" w:eastAsia="Dotum" w:hAnsi="Arial" w:cs="Arial"/>
          <w:sz w:val="24"/>
          <w:szCs w:val="24"/>
        </w:rPr>
      </w:pPr>
      <w:r w:rsidRPr="007E7F04">
        <w:rPr>
          <w:rFonts w:ascii="Arial" w:eastAsia="Dotum" w:hAnsi="Arial" w:cs="Arial"/>
          <w:sz w:val="24"/>
          <w:szCs w:val="24"/>
        </w:rPr>
        <w:t xml:space="preserve"> </w:t>
      </w:r>
    </w:p>
    <w:p w14:paraId="6525021A" w14:textId="7AE8C9DA"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 xml:space="preserve">7.1 </w:t>
      </w:r>
      <w:r w:rsidR="004E5907" w:rsidRPr="007E7F04">
        <w:rPr>
          <w:rFonts w:ascii="Arial" w:eastAsia="Dotum" w:hAnsi="Arial" w:cs="Arial"/>
          <w:sz w:val="24"/>
          <w:szCs w:val="24"/>
        </w:rPr>
        <w:t>acompanhar e fiscalizar a execução do fornecimento contratado, bem como atestar na nota fiscal/fatura do objeto contratado e o seu aceite;</w:t>
      </w:r>
    </w:p>
    <w:p w14:paraId="57CE8B6A" w14:textId="0C13CBAC"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7.2</w:t>
      </w:r>
      <w:r w:rsidR="004E5907" w:rsidRPr="007E7F04">
        <w:rPr>
          <w:rFonts w:ascii="Arial" w:eastAsia="Dotum" w:hAnsi="Arial" w:cs="Arial"/>
          <w:sz w:val="24"/>
          <w:szCs w:val="24"/>
        </w:rPr>
        <w:t xml:space="preserve"> efetuar o pagamento à Adjudicatária nos termos deste.</w:t>
      </w:r>
    </w:p>
    <w:p w14:paraId="29C757E5" w14:textId="29407310"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 xml:space="preserve">7.3 </w:t>
      </w:r>
      <w:r w:rsidR="004E5907" w:rsidRPr="007E7F04">
        <w:rPr>
          <w:rFonts w:ascii="Arial" w:eastAsia="Dotum" w:hAnsi="Arial" w:cs="Arial"/>
          <w:sz w:val="24"/>
          <w:szCs w:val="24"/>
        </w:rPr>
        <w:t>aplicar a Adjudicatária as sanções regulamentares e contratuais;</w:t>
      </w:r>
    </w:p>
    <w:p w14:paraId="5F83C5BB" w14:textId="243AB1C8"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 xml:space="preserve">7.4 </w:t>
      </w:r>
      <w:r w:rsidR="004E5907" w:rsidRPr="007E7F04">
        <w:rPr>
          <w:rFonts w:ascii="Arial" w:eastAsia="Dotum" w:hAnsi="Arial" w:cs="Arial"/>
          <w:sz w:val="24"/>
          <w:szCs w:val="24"/>
        </w:rPr>
        <w:t xml:space="preserve"> prestar as informações e os esclarecimentos que venham a ser solicitados pela Contratada;</w:t>
      </w:r>
    </w:p>
    <w:p w14:paraId="5D457318" w14:textId="158487CC"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 xml:space="preserve">7.5 </w:t>
      </w:r>
      <w:r w:rsidR="004E5907" w:rsidRPr="007E7F04">
        <w:rPr>
          <w:rFonts w:ascii="Arial" w:eastAsia="Dotum" w:hAnsi="Arial" w:cs="Arial"/>
          <w:sz w:val="24"/>
          <w:szCs w:val="24"/>
        </w:rPr>
        <w:t>não permitir que outrem cumpra com as obrigações a que se sujeitou a licitante vencedora;</w:t>
      </w:r>
    </w:p>
    <w:p w14:paraId="4C5D4998" w14:textId="0A0D012F"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 xml:space="preserve">7.6 </w:t>
      </w:r>
      <w:r w:rsidR="004E5907" w:rsidRPr="007E7F04">
        <w:rPr>
          <w:rFonts w:ascii="Arial" w:eastAsia="Dotum" w:hAnsi="Arial" w:cs="Arial"/>
          <w:sz w:val="24"/>
          <w:szCs w:val="24"/>
        </w:rPr>
        <w:t>proceder a rigoroso controle de qualidade dos materiais recebidos, recusando os que estiverem fora das especificações desejadas e apresentadas nas propostas, sob pena de responsabilidade de quem tiver dado causa ao fato.</w:t>
      </w:r>
    </w:p>
    <w:p w14:paraId="31DD18F2" w14:textId="16BB1C9B"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 xml:space="preserve">7.7 </w:t>
      </w:r>
      <w:r w:rsidR="004E5907" w:rsidRPr="007E7F04">
        <w:rPr>
          <w:rFonts w:ascii="Arial" w:eastAsia="Dotum" w:hAnsi="Arial" w:cs="Arial"/>
          <w:sz w:val="24"/>
          <w:szCs w:val="24"/>
        </w:rPr>
        <w:t>será responsável pela observância das leis, decretos, regulamentos, portarias e demais normas legais, direta e indiretamente aplicáveis ao Contrato.</w:t>
      </w:r>
    </w:p>
    <w:p w14:paraId="0A12D5C2" w14:textId="5B380F69"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7.8</w:t>
      </w:r>
      <w:r w:rsidR="004E5907" w:rsidRPr="007E7F04">
        <w:rPr>
          <w:rFonts w:ascii="Arial" w:eastAsia="Dotum" w:hAnsi="Arial" w:cs="Arial"/>
          <w:sz w:val="24"/>
          <w:szCs w:val="24"/>
        </w:rPr>
        <w:t xml:space="preserve"> será responsável pela lavratura do respectivo Contrato, com base nas disposições da Lei nº 14.133/21 e suas alterações.</w:t>
      </w:r>
    </w:p>
    <w:p w14:paraId="0F9F1ECA" w14:textId="1CC0B98D"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7.9</w:t>
      </w:r>
      <w:r w:rsidR="004E5907" w:rsidRPr="007E7F04">
        <w:rPr>
          <w:rFonts w:ascii="Arial" w:eastAsia="Dotum" w:hAnsi="Arial" w:cs="Arial"/>
          <w:sz w:val="24"/>
          <w:szCs w:val="24"/>
        </w:rPr>
        <w:t xml:space="preserve"> assegurar os recursos orçamentários e financeiros para custear o Contrato.</w:t>
      </w:r>
    </w:p>
    <w:p w14:paraId="666CDE68" w14:textId="6F6F97F0"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 xml:space="preserve">7.10 </w:t>
      </w:r>
      <w:r w:rsidR="004E5907" w:rsidRPr="007E7F04">
        <w:rPr>
          <w:rFonts w:ascii="Arial" w:eastAsia="Dotum" w:hAnsi="Arial" w:cs="Arial"/>
          <w:sz w:val="24"/>
          <w:szCs w:val="24"/>
        </w:rPr>
        <w:t>processar e liquidar a fatura correspondente ao valor mensal, através transferência bancaria, após a confirmação da execução dos serviços pela unidade responsável por esta atribuição e pelo fiscal do Contrato.</w:t>
      </w:r>
    </w:p>
    <w:p w14:paraId="799D305E" w14:textId="2125F94E" w:rsidR="004E5907" w:rsidRPr="007E7F04" w:rsidRDefault="00812F7D" w:rsidP="004E5907">
      <w:pPr>
        <w:contextualSpacing/>
        <w:jc w:val="both"/>
        <w:rPr>
          <w:rFonts w:ascii="Arial" w:eastAsia="Dotum" w:hAnsi="Arial" w:cs="Arial"/>
          <w:sz w:val="24"/>
          <w:szCs w:val="24"/>
        </w:rPr>
      </w:pPr>
      <w:r w:rsidRPr="007E7F04">
        <w:rPr>
          <w:rFonts w:ascii="Arial" w:eastAsia="Dotum" w:hAnsi="Arial" w:cs="Arial"/>
          <w:b/>
          <w:sz w:val="24"/>
          <w:szCs w:val="24"/>
        </w:rPr>
        <w:t xml:space="preserve">7.11 </w:t>
      </w:r>
      <w:r w:rsidR="004E5907" w:rsidRPr="007E7F04">
        <w:rPr>
          <w:rFonts w:ascii="Arial" w:eastAsia="Dotum" w:hAnsi="Arial" w:cs="Arial"/>
          <w:sz w:val="24"/>
          <w:szCs w:val="24"/>
        </w:rPr>
        <w:t>fiscalizar a execução do Contrato, através de servidor especialmente designado, sendo permitida a assistência de terceiros, conforme dispõe a Lei 14.133/21.</w:t>
      </w:r>
    </w:p>
    <w:bookmarkEnd w:id="9"/>
    <w:p w14:paraId="1E557844" w14:textId="77777777" w:rsidR="004E5907" w:rsidRPr="007E7F04" w:rsidRDefault="004E5907" w:rsidP="004E5907">
      <w:pPr>
        <w:contextualSpacing/>
        <w:jc w:val="both"/>
        <w:rPr>
          <w:rFonts w:ascii="Arial" w:eastAsia="Dotum" w:hAnsi="Arial" w:cs="Arial"/>
          <w:sz w:val="24"/>
          <w:szCs w:val="24"/>
        </w:rPr>
      </w:pPr>
    </w:p>
    <w:p w14:paraId="4FF394C1" w14:textId="77777777" w:rsidR="004E5907" w:rsidRPr="007E7F04" w:rsidRDefault="004E5907" w:rsidP="002B7C15">
      <w:pPr>
        <w:numPr>
          <w:ilvl w:val="0"/>
          <w:numId w:val="27"/>
        </w:numPr>
        <w:autoSpaceDE w:val="0"/>
        <w:autoSpaceDN w:val="0"/>
        <w:ind w:left="0" w:firstLine="0"/>
        <w:contextualSpacing/>
        <w:rPr>
          <w:rFonts w:ascii="Arial" w:eastAsia="Dotum" w:hAnsi="Arial" w:cs="Arial"/>
          <w:b/>
          <w:sz w:val="24"/>
          <w:szCs w:val="24"/>
          <w:u w:val="single"/>
        </w:rPr>
      </w:pPr>
      <w:r w:rsidRPr="007E7F04">
        <w:rPr>
          <w:rFonts w:ascii="Arial" w:eastAsia="Dotum" w:hAnsi="Arial" w:cs="Arial"/>
          <w:b/>
          <w:sz w:val="24"/>
          <w:szCs w:val="24"/>
          <w:u w:val="single"/>
        </w:rPr>
        <w:t>DAS SANÇÕES:</w:t>
      </w:r>
    </w:p>
    <w:p w14:paraId="4E9E97F7" w14:textId="77777777" w:rsidR="004E5907" w:rsidRPr="007E7F04" w:rsidRDefault="004E5907" w:rsidP="002B7C15">
      <w:pPr>
        <w:contextualSpacing/>
        <w:rPr>
          <w:rFonts w:ascii="Arial" w:eastAsia="Dotum" w:hAnsi="Arial" w:cs="Arial"/>
          <w:b/>
          <w:sz w:val="24"/>
          <w:szCs w:val="24"/>
          <w:u w:val="single"/>
        </w:rPr>
      </w:pPr>
    </w:p>
    <w:p w14:paraId="3538AF21" w14:textId="42DFB3C6" w:rsidR="004E5907" w:rsidRPr="007E7F04" w:rsidRDefault="004E5907" w:rsidP="002B7C15">
      <w:pPr>
        <w:pStyle w:val="Corpodetexto"/>
        <w:numPr>
          <w:ilvl w:val="1"/>
          <w:numId w:val="27"/>
        </w:numPr>
        <w:tabs>
          <w:tab w:val="left" w:pos="1134"/>
        </w:tabs>
        <w:autoSpaceDE w:val="0"/>
        <w:autoSpaceDN w:val="0"/>
        <w:spacing w:after="0"/>
        <w:ind w:left="0" w:firstLine="0"/>
        <w:jc w:val="both"/>
        <w:rPr>
          <w:rFonts w:ascii="Arial" w:hAnsi="Arial" w:cs="Arial"/>
          <w:sz w:val="24"/>
          <w:szCs w:val="24"/>
        </w:rPr>
      </w:pPr>
      <w:r w:rsidRPr="007E7F04">
        <w:rPr>
          <w:rFonts w:ascii="Arial" w:hAnsi="Arial" w:cs="Arial"/>
          <w:sz w:val="24"/>
          <w:szCs w:val="24"/>
        </w:rPr>
        <w:t>Comete</w:t>
      </w:r>
      <w:r w:rsidRPr="007E7F04">
        <w:rPr>
          <w:rFonts w:ascii="Arial" w:hAnsi="Arial" w:cs="Arial"/>
          <w:spacing w:val="-1"/>
          <w:sz w:val="24"/>
          <w:szCs w:val="24"/>
        </w:rPr>
        <w:t xml:space="preserve"> </w:t>
      </w:r>
      <w:r w:rsidRPr="007E7F04">
        <w:rPr>
          <w:rFonts w:ascii="Arial" w:hAnsi="Arial" w:cs="Arial"/>
          <w:sz w:val="24"/>
          <w:szCs w:val="24"/>
        </w:rPr>
        <w:t>infração</w:t>
      </w:r>
      <w:r w:rsidRPr="007E7F04">
        <w:rPr>
          <w:rFonts w:ascii="Arial" w:hAnsi="Arial" w:cs="Arial"/>
          <w:spacing w:val="-3"/>
          <w:sz w:val="24"/>
          <w:szCs w:val="24"/>
        </w:rPr>
        <w:t xml:space="preserve"> </w:t>
      </w:r>
      <w:r w:rsidRPr="007E7F04">
        <w:rPr>
          <w:rFonts w:ascii="Arial" w:hAnsi="Arial" w:cs="Arial"/>
          <w:sz w:val="24"/>
          <w:szCs w:val="24"/>
        </w:rPr>
        <w:t>administrativa,</w:t>
      </w:r>
      <w:r w:rsidRPr="007E7F04">
        <w:rPr>
          <w:rFonts w:ascii="Arial" w:hAnsi="Arial" w:cs="Arial"/>
          <w:spacing w:val="-1"/>
          <w:sz w:val="24"/>
          <w:szCs w:val="24"/>
        </w:rPr>
        <w:t xml:space="preserve"> </w:t>
      </w:r>
      <w:r w:rsidRPr="007E7F04">
        <w:rPr>
          <w:rFonts w:ascii="Arial" w:hAnsi="Arial" w:cs="Arial"/>
          <w:sz w:val="24"/>
          <w:szCs w:val="24"/>
        </w:rPr>
        <w:t>nos</w:t>
      </w:r>
      <w:r w:rsidRPr="007E7F04">
        <w:rPr>
          <w:rFonts w:ascii="Arial" w:hAnsi="Arial" w:cs="Arial"/>
          <w:spacing w:val="-1"/>
          <w:sz w:val="24"/>
          <w:szCs w:val="24"/>
        </w:rPr>
        <w:t xml:space="preserve"> </w:t>
      </w:r>
      <w:r w:rsidRPr="007E7F04">
        <w:rPr>
          <w:rFonts w:ascii="Arial" w:hAnsi="Arial" w:cs="Arial"/>
          <w:sz w:val="24"/>
          <w:szCs w:val="24"/>
        </w:rPr>
        <w:t>termos</w:t>
      </w:r>
      <w:r w:rsidRPr="007E7F04">
        <w:rPr>
          <w:rFonts w:ascii="Arial" w:hAnsi="Arial" w:cs="Arial"/>
          <w:spacing w:val="-1"/>
          <w:sz w:val="24"/>
          <w:szCs w:val="24"/>
        </w:rPr>
        <w:t xml:space="preserve"> </w:t>
      </w:r>
      <w:r w:rsidRPr="007E7F04">
        <w:rPr>
          <w:rFonts w:ascii="Arial" w:hAnsi="Arial" w:cs="Arial"/>
          <w:sz w:val="24"/>
          <w:szCs w:val="24"/>
        </w:rPr>
        <w:t>da</w:t>
      </w:r>
      <w:r w:rsidRPr="007E7F04">
        <w:rPr>
          <w:rFonts w:ascii="Arial" w:hAnsi="Arial" w:cs="Arial"/>
          <w:spacing w:val="-1"/>
          <w:sz w:val="24"/>
          <w:szCs w:val="24"/>
        </w:rPr>
        <w:t xml:space="preserve"> </w:t>
      </w:r>
      <w:r w:rsidRPr="007E7F04">
        <w:rPr>
          <w:rFonts w:ascii="Arial" w:hAnsi="Arial" w:cs="Arial"/>
          <w:sz w:val="24"/>
          <w:szCs w:val="24"/>
        </w:rPr>
        <w:t>Lei nº</w:t>
      </w:r>
      <w:r w:rsidRPr="007E7F04">
        <w:rPr>
          <w:rFonts w:ascii="Arial" w:hAnsi="Arial" w:cs="Arial"/>
          <w:spacing w:val="-3"/>
          <w:sz w:val="24"/>
          <w:szCs w:val="24"/>
        </w:rPr>
        <w:t xml:space="preserve"> </w:t>
      </w:r>
      <w:r w:rsidRPr="007E7F04">
        <w:rPr>
          <w:rFonts w:ascii="Arial" w:hAnsi="Arial" w:cs="Arial"/>
          <w:sz w:val="24"/>
          <w:szCs w:val="24"/>
        </w:rPr>
        <w:t>14.133,</w:t>
      </w:r>
      <w:r w:rsidRPr="007E7F04">
        <w:rPr>
          <w:rFonts w:ascii="Arial" w:hAnsi="Arial" w:cs="Arial"/>
          <w:spacing w:val="-4"/>
          <w:sz w:val="24"/>
          <w:szCs w:val="24"/>
        </w:rPr>
        <w:t xml:space="preserve"> </w:t>
      </w:r>
      <w:r w:rsidRPr="007E7F04">
        <w:rPr>
          <w:rFonts w:ascii="Arial" w:hAnsi="Arial" w:cs="Arial"/>
          <w:sz w:val="24"/>
          <w:szCs w:val="24"/>
        </w:rPr>
        <w:t>de</w:t>
      </w:r>
      <w:r w:rsidRPr="007E7F04">
        <w:rPr>
          <w:rFonts w:ascii="Arial" w:hAnsi="Arial" w:cs="Arial"/>
          <w:spacing w:val="-1"/>
          <w:sz w:val="24"/>
          <w:szCs w:val="24"/>
        </w:rPr>
        <w:t xml:space="preserve"> </w:t>
      </w:r>
      <w:r w:rsidRPr="007E7F04">
        <w:rPr>
          <w:rFonts w:ascii="Arial" w:hAnsi="Arial" w:cs="Arial"/>
          <w:sz w:val="24"/>
          <w:szCs w:val="24"/>
        </w:rPr>
        <w:t>2021,</w:t>
      </w:r>
      <w:r w:rsidRPr="007E7F04">
        <w:rPr>
          <w:rFonts w:ascii="Arial" w:hAnsi="Arial" w:cs="Arial"/>
          <w:spacing w:val="-1"/>
          <w:sz w:val="24"/>
          <w:szCs w:val="24"/>
        </w:rPr>
        <w:t xml:space="preserve"> </w:t>
      </w:r>
      <w:r w:rsidRPr="007E7F04">
        <w:rPr>
          <w:rFonts w:ascii="Arial" w:hAnsi="Arial" w:cs="Arial"/>
          <w:sz w:val="24"/>
          <w:szCs w:val="24"/>
        </w:rPr>
        <w:t>o</w:t>
      </w:r>
      <w:r w:rsidRPr="007E7F04">
        <w:rPr>
          <w:rFonts w:ascii="Arial" w:hAnsi="Arial" w:cs="Arial"/>
          <w:spacing w:val="-1"/>
          <w:sz w:val="24"/>
          <w:szCs w:val="24"/>
        </w:rPr>
        <w:t xml:space="preserve"> </w:t>
      </w:r>
      <w:r w:rsidRPr="007E7F04">
        <w:rPr>
          <w:rFonts w:ascii="Arial" w:hAnsi="Arial" w:cs="Arial"/>
          <w:sz w:val="24"/>
          <w:szCs w:val="24"/>
        </w:rPr>
        <w:t>contratado</w:t>
      </w:r>
      <w:r w:rsidRPr="007E7F04">
        <w:rPr>
          <w:rFonts w:ascii="Arial" w:hAnsi="Arial" w:cs="Arial"/>
          <w:spacing w:val="-1"/>
          <w:sz w:val="24"/>
          <w:szCs w:val="24"/>
        </w:rPr>
        <w:t xml:space="preserve"> </w:t>
      </w:r>
      <w:r w:rsidRPr="007E7F04">
        <w:rPr>
          <w:rFonts w:ascii="Arial" w:hAnsi="Arial" w:cs="Arial"/>
          <w:sz w:val="24"/>
          <w:szCs w:val="24"/>
        </w:rPr>
        <w:t>que:</w:t>
      </w:r>
    </w:p>
    <w:p w14:paraId="5AA35B01" w14:textId="2F2FA438" w:rsidR="004E5907" w:rsidRPr="007E7F04" w:rsidRDefault="00812F7D" w:rsidP="00812F7D">
      <w:pPr>
        <w:pStyle w:val="Corpodetexto"/>
        <w:tabs>
          <w:tab w:val="left" w:pos="709"/>
        </w:tabs>
        <w:autoSpaceDE w:val="0"/>
        <w:autoSpaceDN w:val="0"/>
        <w:spacing w:after="0"/>
        <w:jc w:val="both"/>
        <w:rPr>
          <w:rFonts w:ascii="Arial" w:hAnsi="Arial" w:cs="Arial"/>
          <w:sz w:val="24"/>
          <w:szCs w:val="24"/>
        </w:rPr>
      </w:pPr>
      <w:r w:rsidRPr="007E7F04">
        <w:rPr>
          <w:rFonts w:ascii="Arial" w:hAnsi="Arial" w:cs="Arial"/>
          <w:sz w:val="24"/>
          <w:szCs w:val="24"/>
        </w:rPr>
        <w:t xml:space="preserve">8.2 </w:t>
      </w:r>
      <w:r w:rsidR="004E5907" w:rsidRPr="007E7F04">
        <w:rPr>
          <w:rFonts w:ascii="Arial" w:hAnsi="Arial" w:cs="Arial"/>
          <w:sz w:val="24"/>
          <w:szCs w:val="24"/>
        </w:rPr>
        <w:t>der</w:t>
      </w:r>
      <w:r w:rsidR="004E5907" w:rsidRPr="007E7F04">
        <w:rPr>
          <w:rFonts w:ascii="Arial" w:hAnsi="Arial" w:cs="Arial"/>
          <w:spacing w:val="-2"/>
          <w:sz w:val="24"/>
          <w:szCs w:val="24"/>
        </w:rPr>
        <w:t xml:space="preserve"> </w:t>
      </w:r>
      <w:r w:rsidR="004E5907" w:rsidRPr="007E7F04">
        <w:rPr>
          <w:rFonts w:ascii="Arial" w:hAnsi="Arial" w:cs="Arial"/>
          <w:sz w:val="24"/>
          <w:szCs w:val="24"/>
        </w:rPr>
        <w:t>causa</w:t>
      </w:r>
      <w:r w:rsidR="004E5907" w:rsidRPr="007E7F04">
        <w:rPr>
          <w:rFonts w:ascii="Arial" w:hAnsi="Arial" w:cs="Arial"/>
          <w:spacing w:val="-3"/>
          <w:sz w:val="24"/>
          <w:szCs w:val="24"/>
        </w:rPr>
        <w:t xml:space="preserve"> </w:t>
      </w:r>
      <w:r w:rsidR="004E5907" w:rsidRPr="007E7F04">
        <w:rPr>
          <w:rFonts w:ascii="Arial" w:hAnsi="Arial" w:cs="Arial"/>
          <w:sz w:val="24"/>
          <w:szCs w:val="24"/>
        </w:rPr>
        <w:t>à</w:t>
      </w:r>
      <w:r w:rsidR="004E5907" w:rsidRPr="007E7F04">
        <w:rPr>
          <w:rFonts w:ascii="Arial" w:hAnsi="Arial" w:cs="Arial"/>
          <w:spacing w:val="-1"/>
          <w:sz w:val="24"/>
          <w:szCs w:val="24"/>
        </w:rPr>
        <w:t xml:space="preserve"> </w:t>
      </w:r>
      <w:r w:rsidR="004E5907" w:rsidRPr="007E7F04">
        <w:rPr>
          <w:rFonts w:ascii="Arial" w:hAnsi="Arial" w:cs="Arial"/>
          <w:sz w:val="24"/>
          <w:szCs w:val="24"/>
        </w:rPr>
        <w:t>inexecução</w:t>
      </w:r>
      <w:r w:rsidR="004E5907" w:rsidRPr="007E7F04">
        <w:rPr>
          <w:rFonts w:ascii="Arial" w:hAnsi="Arial" w:cs="Arial"/>
          <w:spacing w:val="-1"/>
          <w:sz w:val="24"/>
          <w:szCs w:val="24"/>
        </w:rPr>
        <w:t xml:space="preserve"> </w:t>
      </w:r>
      <w:r w:rsidR="004E5907" w:rsidRPr="007E7F04">
        <w:rPr>
          <w:rFonts w:ascii="Arial" w:hAnsi="Arial" w:cs="Arial"/>
          <w:sz w:val="24"/>
          <w:szCs w:val="24"/>
        </w:rPr>
        <w:t>parcial</w:t>
      </w:r>
      <w:r w:rsidR="004E5907" w:rsidRPr="007E7F04">
        <w:rPr>
          <w:rFonts w:ascii="Arial" w:hAnsi="Arial" w:cs="Arial"/>
          <w:spacing w:val="-2"/>
          <w:sz w:val="24"/>
          <w:szCs w:val="24"/>
        </w:rPr>
        <w:t xml:space="preserve"> </w:t>
      </w:r>
      <w:r w:rsidR="004E5907" w:rsidRPr="007E7F04">
        <w:rPr>
          <w:rFonts w:ascii="Arial" w:hAnsi="Arial" w:cs="Arial"/>
          <w:sz w:val="24"/>
          <w:szCs w:val="24"/>
        </w:rPr>
        <w:t>do</w:t>
      </w:r>
      <w:r w:rsidR="004E5907" w:rsidRPr="007E7F04">
        <w:rPr>
          <w:rFonts w:ascii="Arial" w:hAnsi="Arial" w:cs="Arial"/>
          <w:spacing w:val="-1"/>
          <w:sz w:val="24"/>
          <w:szCs w:val="24"/>
        </w:rPr>
        <w:t xml:space="preserve"> </w:t>
      </w:r>
      <w:r w:rsidR="004E5907" w:rsidRPr="007E7F04">
        <w:rPr>
          <w:rFonts w:ascii="Arial" w:hAnsi="Arial" w:cs="Arial"/>
          <w:sz w:val="24"/>
          <w:szCs w:val="24"/>
        </w:rPr>
        <w:t>contrato;</w:t>
      </w:r>
    </w:p>
    <w:p w14:paraId="47E72348" w14:textId="40A08454" w:rsidR="004E5907" w:rsidRPr="007E7F04" w:rsidRDefault="00812F7D" w:rsidP="00812F7D">
      <w:pPr>
        <w:pStyle w:val="Corpodetexto"/>
        <w:tabs>
          <w:tab w:val="left" w:pos="709"/>
        </w:tabs>
        <w:autoSpaceDE w:val="0"/>
        <w:autoSpaceDN w:val="0"/>
        <w:spacing w:after="0"/>
        <w:jc w:val="both"/>
        <w:rPr>
          <w:rFonts w:ascii="Arial" w:hAnsi="Arial" w:cs="Arial"/>
          <w:sz w:val="24"/>
          <w:szCs w:val="24"/>
        </w:rPr>
      </w:pPr>
      <w:r w:rsidRPr="007E7F04">
        <w:rPr>
          <w:rFonts w:ascii="Arial" w:hAnsi="Arial" w:cs="Arial"/>
          <w:sz w:val="24"/>
          <w:szCs w:val="24"/>
        </w:rPr>
        <w:t xml:space="preserve">8.3 </w:t>
      </w:r>
      <w:r w:rsidR="004E5907" w:rsidRPr="007E7F04">
        <w:rPr>
          <w:rFonts w:ascii="Arial" w:hAnsi="Arial" w:cs="Arial"/>
          <w:sz w:val="24"/>
          <w:szCs w:val="24"/>
        </w:rPr>
        <w:t>der</w:t>
      </w:r>
      <w:r w:rsidR="004E5907" w:rsidRPr="007E7F04">
        <w:rPr>
          <w:rFonts w:ascii="Arial" w:hAnsi="Arial" w:cs="Arial"/>
          <w:spacing w:val="9"/>
          <w:sz w:val="24"/>
          <w:szCs w:val="24"/>
        </w:rPr>
        <w:t xml:space="preserve"> </w:t>
      </w:r>
      <w:r w:rsidR="004E5907" w:rsidRPr="007E7F04">
        <w:rPr>
          <w:rFonts w:ascii="Arial" w:hAnsi="Arial" w:cs="Arial"/>
          <w:sz w:val="24"/>
          <w:szCs w:val="24"/>
        </w:rPr>
        <w:t>causa</w:t>
      </w:r>
      <w:r w:rsidR="004E5907" w:rsidRPr="007E7F04">
        <w:rPr>
          <w:rFonts w:ascii="Arial" w:hAnsi="Arial" w:cs="Arial"/>
          <w:spacing w:val="8"/>
          <w:sz w:val="24"/>
          <w:szCs w:val="24"/>
        </w:rPr>
        <w:t xml:space="preserve"> </w:t>
      </w:r>
      <w:r w:rsidR="004E5907" w:rsidRPr="007E7F04">
        <w:rPr>
          <w:rFonts w:ascii="Arial" w:hAnsi="Arial" w:cs="Arial"/>
          <w:sz w:val="24"/>
          <w:szCs w:val="24"/>
        </w:rPr>
        <w:t>à</w:t>
      </w:r>
      <w:r w:rsidR="004E5907" w:rsidRPr="007E7F04">
        <w:rPr>
          <w:rFonts w:ascii="Arial" w:hAnsi="Arial" w:cs="Arial"/>
          <w:spacing w:val="7"/>
          <w:sz w:val="24"/>
          <w:szCs w:val="24"/>
        </w:rPr>
        <w:t xml:space="preserve"> </w:t>
      </w:r>
      <w:r w:rsidR="004E5907" w:rsidRPr="007E7F04">
        <w:rPr>
          <w:rFonts w:ascii="Arial" w:hAnsi="Arial" w:cs="Arial"/>
          <w:sz w:val="24"/>
          <w:szCs w:val="24"/>
        </w:rPr>
        <w:t>inexecução</w:t>
      </w:r>
      <w:r w:rsidR="004E5907" w:rsidRPr="007E7F04">
        <w:rPr>
          <w:rFonts w:ascii="Arial" w:hAnsi="Arial" w:cs="Arial"/>
          <w:spacing w:val="3"/>
          <w:sz w:val="24"/>
          <w:szCs w:val="24"/>
        </w:rPr>
        <w:t xml:space="preserve"> </w:t>
      </w:r>
      <w:r w:rsidR="004E5907" w:rsidRPr="007E7F04">
        <w:rPr>
          <w:rFonts w:ascii="Arial" w:hAnsi="Arial" w:cs="Arial"/>
          <w:sz w:val="24"/>
          <w:szCs w:val="24"/>
        </w:rPr>
        <w:t>parcial</w:t>
      </w:r>
      <w:r w:rsidR="004E5907" w:rsidRPr="007E7F04">
        <w:rPr>
          <w:rFonts w:ascii="Arial" w:hAnsi="Arial" w:cs="Arial"/>
          <w:spacing w:val="10"/>
          <w:sz w:val="24"/>
          <w:szCs w:val="24"/>
        </w:rPr>
        <w:t xml:space="preserve"> </w:t>
      </w:r>
      <w:r w:rsidR="004E5907" w:rsidRPr="007E7F04">
        <w:rPr>
          <w:rFonts w:ascii="Arial" w:hAnsi="Arial" w:cs="Arial"/>
          <w:sz w:val="24"/>
          <w:szCs w:val="24"/>
        </w:rPr>
        <w:t>do</w:t>
      </w:r>
      <w:r w:rsidR="004E5907" w:rsidRPr="007E7F04">
        <w:rPr>
          <w:rFonts w:ascii="Arial" w:hAnsi="Arial" w:cs="Arial"/>
          <w:spacing w:val="6"/>
          <w:sz w:val="24"/>
          <w:szCs w:val="24"/>
        </w:rPr>
        <w:t xml:space="preserve"> </w:t>
      </w:r>
      <w:r w:rsidR="004E5907" w:rsidRPr="007E7F04">
        <w:rPr>
          <w:rFonts w:ascii="Arial" w:hAnsi="Arial" w:cs="Arial"/>
          <w:sz w:val="24"/>
          <w:szCs w:val="24"/>
        </w:rPr>
        <w:t>contrato</w:t>
      </w:r>
      <w:r w:rsidR="004E5907" w:rsidRPr="007E7F04">
        <w:rPr>
          <w:rFonts w:ascii="Arial" w:hAnsi="Arial" w:cs="Arial"/>
          <w:spacing w:val="6"/>
          <w:sz w:val="24"/>
          <w:szCs w:val="24"/>
        </w:rPr>
        <w:t xml:space="preserve"> </w:t>
      </w:r>
      <w:r w:rsidR="004E5907" w:rsidRPr="007E7F04">
        <w:rPr>
          <w:rFonts w:ascii="Arial" w:hAnsi="Arial" w:cs="Arial"/>
          <w:sz w:val="24"/>
          <w:szCs w:val="24"/>
        </w:rPr>
        <w:t>que</w:t>
      </w:r>
      <w:r w:rsidR="004E5907" w:rsidRPr="007E7F04">
        <w:rPr>
          <w:rFonts w:ascii="Arial" w:hAnsi="Arial" w:cs="Arial"/>
          <w:spacing w:val="7"/>
          <w:sz w:val="24"/>
          <w:szCs w:val="24"/>
        </w:rPr>
        <w:t xml:space="preserve"> </w:t>
      </w:r>
      <w:r w:rsidR="004E5907" w:rsidRPr="007E7F04">
        <w:rPr>
          <w:rFonts w:ascii="Arial" w:hAnsi="Arial" w:cs="Arial"/>
          <w:sz w:val="24"/>
          <w:szCs w:val="24"/>
        </w:rPr>
        <w:t>cause</w:t>
      </w:r>
      <w:r w:rsidR="004E5907" w:rsidRPr="007E7F04">
        <w:rPr>
          <w:rFonts w:ascii="Arial" w:hAnsi="Arial" w:cs="Arial"/>
          <w:spacing w:val="9"/>
          <w:sz w:val="24"/>
          <w:szCs w:val="24"/>
        </w:rPr>
        <w:t xml:space="preserve"> </w:t>
      </w:r>
      <w:r w:rsidR="004E5907" w:rsidRPr="007E7F04">
        <w:rPr>
          <w:rFonts w:ascii="Arial" w:hAnsi="Arial" w:cs="Arial"/>
          <w:sz w:val="24"/>
          <w:szCs w:val="24"/>
        </w:rPr>
        <w:t>grave</w:t>
      </w:r>
      <w:r w:rsidR="004E5907" w:rsidRPr="007E7F04">
        <w:rPr>
          <w:rFonts w:ascii="Arial" w:hAnsi="Arial" w:cs="Arial"/>
          <w:spacing w:val="7"/>
          <w:sz w:val="24"/>
          <w:szCs w:val="24"/>
        </w:rPr>
        <w:t xml:space="preserve"> </w:t>
      </w:r>
      <w:r w:rsidR="004E5907" w:rsidRPr="007E7F04">
        <w:rPr>
          <w:rFonts w:ascii="Arial" w:hAnsi="Arial" w:cs="Arial"/>
          <w:sz w:val="24"/>
          <w:szCs w:val="24"/>
        </w:rPr>
        <w:t>dano</w:t>
      </w:r>
      <w:r w:rsidR="004E5907" w:rsidRPr="007E7F04">
        <w:rPr>
          <w:rFonts w:ascii="Arial" w:hAnsi="Arial" w:cs="Arial"/>
          <w:spacing w:val="14"/>
          <w:sz w:val="24"/>
          <w:szCs w:val="24"/>
        </w:rPr>
        <w:t xml:space="preserve"> </w:t>
      </w:r>
      <w:r w:rsidR="004E5907" w:rsidRPr="007E7F04">
        <w:rPr>
          <w:rFonts w:ascii="Arial" w:hAnsi="Arial" w:cs="Arial"/>
          <w:sz w:val="24"/>
          <w:szCs w:val="24"/>
        </w:rPr>
        <w:t>a</w:t>
      </w:r>
      <w:r w:rsidR="0031286A" w:rsidRPr="007E7F04">
        <w:rPr>
          <w:rFonts w:ascii="Arial" w:hAnsi="Arial" w:cs="Arial"/>
          <w:sz w:val="24"/>
          <w:szCs w:val="24"/>
        </w:rPr>
        <w:t>o</w:t>
      </w:r>
      <w:r w:rsidR="004E5907" w:rsidRPr="007E7F04">
        <w:rPr>
          <w:rFonts w:ascii="Arial" w:hAnsi="Arial" w:cs="Arial"/>
          <w:spacing w:val="6"/>
          <w:sz w:val="24"/>
          <w:szCs w:val="24"/>
        </w:rPr>
        <w:t xml:space="preserve"> </w:t>
      </w:r>
      <w:r w:rsidR="004E5907" w:rsidRPr="007E7F04">
        <w:rPr>
          <w:rFonts w:ascii="Arial" w:hAnsi="Arial" w:cs="Arial"/>
          <w:sz w:val="24"/>
          <w:szCs w:val="24"/>
        </w:rPr>
        <w:t>MUNICIPÍO DE BARROLÂNDIA - TO.</w:t>
      </w:r>
      <w:r w:rsidR="004E5907" w:rsidRPr="007E7F04">
        <w:rPr>
          <w:rFonts w:ascii="Arial" w:hAnsi="Arial" w:cs="Arial"/>
          <w:spacing w:val="-52"/>
          <w:sz w:val="24"/>
          <w:szCs w:val="24"/>
        </w:rPr>
        <w:t xml:space="preserve"> </w:t>
      </w:r>
      <w:r w:rsidR="004E5907" w:rsidRPr="007E7F04">
        <w:rPr>
          <w:rFonts w:ascii="Arial" w:hAnsi="Arial" w:cs="Arial"/>
          <w:sz w:val="24"/>
          <w:szCs w:val="24"/>
        </w:rPr>
        <w:t>ou</w:t>
      </w:r>
      <w:r w:rsidR="004E5907" w:rsidRPr="007E7F04">
        <w:rPr>
          <w:rFonts w:ascii="Arial" w:hAnsi="Arial" w:cs="Arial"/>
          <w:spacing w:val="-1"/>
          <w:sz w:val="24"/>
          <w:szCs w:val="24"/>
        </w:rPr>
        <w:t xml:space="preserve"> </w:t>
      </w:r>
      <w:r w:rsidR="004E5907" w:rsidRPr="007E7F04">
        <w:rPr>
          <w:rFonts w:ascii="Arial" w:hAnsi="Arial" w:cs="Arial"/>
          <w:sz w:val="24"/>
          <w:szCs w:val="24"/>
        </w:rPr>
        <w:t>ao funcionamento dos serviços públicos</w:t>
      </w:r>
      <w:r w:rsidR="004E5907" w:rsidRPr="007E7F04">
        <w:rPr>
          <w:rFonts w:ascii="Arial" w:hAnsi="Arial" w:cs="Arial"/>
          <w:spacing w:val="-3"/>
          <w:sz w:val="24"/>
          <w:szCs w:val="24"/>
        </w:rPr>
        <w:t xml:space="preserve"> </w:t>
      </w:r>
      <w:r w:rsidR="004E5907" w:rsidRPr="007E7F04">
        <w:rPr>
          <w:rFonts w:ascii="Arial" w:hAnsi="Arial" w:cs="Arial"/>
          <w:sz w:val="24"/>
          <w:szCs w:val="24"/>
        </w:rPr>
        <w:t>ou ao</w:t>
      </w:r>
      <w:r w:rsidR="004E5907" w:rsidRPr="007E7F04">
        <w:rPr>
          <w:rFonts w:ascii="Arial" w:hAnsi="Arial" w:cs="Arial"/>
          <w:spacing w:val="-2"/>
          <w:sz w:val="24"/>
          <w:szCs w:val="24"/>
        </w:rPr>
        <w:t xml:space="preserve"> </w:t>
      </w:r>
      <w:r w:rsidR="004E5907" w:rsidRPr="007E7F04">
        <w:rPr>
          <w:rFonts w:ascii="Arial" w:hAnsi="Arial" w:cs="Arial"/>
          <w:sz w:val="24"/>
          <w:szCs w:val="24"/>
        </w:rPr>
        <w:t>interesse coletivo;</w:t>
      </w:r>
    </w:p>
    <w:p w14:paraId="09416CE8" w14:textId="3EC0978B" w:rsidR="004E5907" w:rsidRPr="007E7F04" w:rsidRDefault="004E5907" w:rsidP="00812F7D">
      <w:pPr>
        <w:pStyle w:val="Corpodetexto"/>
        <w:numPr>
          <w:ilvl w:val="1"/>
          <w:numId w:val="28"/>
        </w:numPr>
        <w:tabs>
          <w:tab w:val="left" w:pos="709"/>
        </w:tabs>
        <w:autoSpaceDE w:val="0"/>
        <w:autoSpaceDN w:val="0"/>
        <w:spacing w:after="0"/>
        <w:jc w:val="both"/>
        <w:rPr>
          <w:rFonts w:ascii="Arial" w:hAnsi="Arial" w:cs="Arial"/>
          <w:sz w:val="24"/>
          <w:szCs w:val="24"/>
        </w:rPr>
      </w:pPr>
      <w:r w:rsidRPr="007E7F04">
        <w:rPr>
          <w:rFonts w:ascii="Arial" w:hAnsi="Arial" w:cs="Arial"/>
          <w:sz w:val="24"/>
          <w:szCs w:val="24"/>
        </w:rPr>
        <w:t>der</w:t>
      </w:r>
      <w:r w:rsidRPr="007E7F04">
        <w:rPr>
          <w:rFonts w:ascii="Arial" w:hAnsi="Arial" w:cs="Arial"/>
          <w:spacing w:val="-2"/>
          <w:sz w:val="24"/>
          <w:szCs w:val="24"/>
        </w:rPr>
        <w:t xml:space="preserve"> </w:t>
      </w:r>
      <w:r w:rsidRPr="007E7F04">
        <w:rPr>
          <w:rFonts w:ascii="Arial" w:hAnsi="Arial" w:cs="Arial"/>
          <w:sz w:val="24"/>
          <w:szCs w:val="24"/>
        </w:rPr>
        <w:t>causa</w:t>
      </w:r>
      <w:r w:rsidRPr="007E7F04">
        <w:rPr>
          <w:rFonts w:ascii="Arial" w:hAnsi="Arial" w:cs="Arial"/>
          <w:spacing w:val="-3"/>
          <w:sz w:val="24"/>
          <w:szCs w:val="24"/>
        </w:rPr>
        <w:t xml:space="preserve"> </w:t>
      </w:r>
      <w:r w:rsidRPr="007E7F04">
        <w:rPr>
          <w:rFonts w:ascii="Arial" w:hAnsi="Arial" w:cs="Arial"/>
          <w:sz w:val="24"/>
          <w:szCs w:val="24"/>
        </w:rPr>
        <w:t>à</w:t>
      </w:r>
      <w:r w:rsidRPr="007E7F04">
        <w:rPr>
          <w:rFonts w:ascii="Arial" w:hAnsi="Arial" w:cs="Arial"/>
          <w:spacing w:val="-1"/>
          <w:sz w:val="24"/>
          <w:szCs w:val="24"/>
        </w:rPr>
        <w:t xml:space="preserve"> </w:t>
      </w:r>
      <w:r w:rsidRPr="007E7F04">
        <w:rPr>
          <w:rFonts w:ascii="Arial" w:hAnsi="Arial" w:cs="Arial"/>
          <w:sz w:val="24"/>
          <w:szCs w:val="24"/>
        </w:rPr>
        <w:t>inexecução</w:t>
      </w:r>
      <w:r w:rsidRPr="007E7F04">
        <w:rPr>
          <w:rFonts w:ascii="Arial" w:hAnsi="Arial" w:cs="Arial"/>
          <w:spacing w:val="-1"/>
          <w:sz w:val="24"/>
          <w:szCs w:val="24"/>
        </w:rPr>
        <w:t xml:space="preserve"> </w:t>
      </w:r>
      <w:r w:rsidRPr="007E7F04">
        <w:rPr>
          <w:rFonts w:ascii="Arial" w:hAnsi="Arial" w:cs="Arial"/>
          <w:sz w:val="24"/>
          <w:szCs w:val="24"/>
        </w:rPr>
        <w:t>total do</w:t>
      </w:r>
      <w:r w:rsidRPr="007E7F04">
        <w:rPr>
          <w:rFonts w:ascii="Arial" w:hAnsi="Arial" w:cs="Arial"/>
          <w:spacing w:val="-1"/>
          <w:sz w:val="24"/>
          <w:szCs w:val="24"/>
        </w:rPr>
        <w:t xml:space="preserve"> </w:t>
      </w:r>
      <w:r w:rsidRPr="007E7F04">
        <w:rPr>
          <w:rFonts w:ascii="Arial" w:hAnsi="Arial" w:cs="Arial"/>
          <w:sz w:val="24"/>
          <w:szCs w:val="24"/>
        </w:rPr>
        <w:t>contrato;</w:t>
      </w:r>
    </w:p>
    <w:p w14:paraId="2DFBBB67" w14:textId="0186CB04" w:rsidR="004E5907" w:rsidRPr="007E7F04" w:rsidRDefault="004E5907" w:rsidP="00812F7D">
      <w:pPr>
        <w:pStyle w:val="Corpodetexto"/>
        <w:numPr>
          <w:ilvl w:val="1"/>
          <w:numId w:val="28"/>
        </w:numPr>
        <w:tabs>
          <w:tab w:val="left" w:pos="709"/>
        </w:tabs>
        <w:autoSpaceDE w:val="0"/>
        <w:autoSpaceDN w:val="0"/>
        <w:spacing w:after="0"/>
        <w:jc w:val="both"/>
        <w:rPr>
          <w:rFonts w:ascii="Arial" w:hAnsi="Arial" w:cs="Arial"/>
          <w:sz w:val="24"/>
          <w:szCs w:val="24"/>
        </w:rPr>
      </w:pPr>
      <w:r w:rsidRPr="007E7F04">
        <w:rPr>
          <w:rFonts w:ascii="Arial" w:hAnsi="Arial" w:cs="Arial"/>
          <w:sz w:val="24"/>
          <w:szCs w:val="24"/>
        </w:rPr>
        <w:t>ensejar</w:t>
      </w:r>
      <w:r w:rsidRPr="007E7F04">
        <w:rPr>
          <w:rFonts w:ascii="Arial" w:hAnsi="Arial" w:cs="Arial"/>
          <w:spacing w:val="-1"/>
          <w:sz w:val="24"/>
          <w:szCs w:val="24"/>
        </w:rPr>
        <w:t xml:space="preserve"> </w:t>
      </w:r>
      <w:r w:rsidRPr="007E7F04">
        <w:rPr>
          <w:rFonts w:ascii="Arial" w:hAnsi="Arial" w:cs="Arial"/>
          <w:sz w:val="24"/>
          <w:szCs w:val="24"/>
        </w:rPr>
        <w:t>o</w:t>
      </w:r>
      <w:r w:rsidRPr="007E7F04">
        <w:rPr>
          <w:rFonts w:ascii="Arial" w:hAnsi="Arial" w:cs="Arial"/>
          <w:spacing w:val="-4"/>
          <w:sz w:val="24"/>
          <w:szCs w:val="24"/>
        </w:rPr>
        <w:t xml:space="preserve"> </w:t>
      </w:r>
      <w:r w:rsidRPr="007E7F04">
        <w:rPr>
          <w:rFonts w:ascii="Arial" w:hAnsi="Arial" w:cs="Arial"/>
          <w:sz w:val="24"/>
          <w:szCs w:val="24"/>
        </w:rPr>
        <w:t>retardamento</w:t>
      </w:r>
      <w:r w:rsidRPr="007E7F04">
        <w:rPr>
          <w:rFonts w:ascii="Arial" w:hAnsi="Arial" w:cs="Arial"/>
          <w:spacing w:val="-1"/>
          <w:sz w:val="24"/>
          <w:szCs w:val="24"/>
        </w:rPr>
        <w:t xml:space="preserve"> </w:t>
      </w:r>
      <w:r w:rsidRPr="007E7F04">
        <w:rPr>
          <w:rFonts w:ascii="Arial" w:hAnsi="Arial" w:cs="Arial"/>
          <w:sz w:val="24"/>
          <w:szCs w:val="24"/>
        </w:rPr>
        <w:t>da</w:t>
      </w:r>
      <w:r w:rsidRPr="007E7F04">
        <w:rPr>
          <w:rFonts w:ascii="Arial" w:hAnsi="Arial" w:cs="Arial"/>
          <w:spacing w:val="-2"/>
          <w:sz w:val="24"/>
          <w:szCs w:val="24"/>
        </w:rPr>
        <w:t xml:space="preserve"> </w:t>
      </w:r>
      <w:r w:rsidRPr="007E7F04">
        <w:rPr>
          <w:rFonts w:ascii="Arial" w:hAnsi="Arial" w:cs="Arial"/>
          <w:sz w:val="24"/>
          <w:szCs w:val="24"/>
        </w:rPr>
        <w:t>execução</w:t>
      </w:r>
      <w:r w:rsidRPr="007E7F04">
        <w:rPr>
          <w:rFonts w:ascii="Arial" w:hAnsi="Arial" w:cs="Arial"/>
          <w:spacing w:val="-4"/>
          <w:sz w:val="24"/>
          <w:szCs w:val="24"/>
        </w:rPr>
        <w:t xml:space="preserve"> </w:t>
      </w:r>
      <w:r w:rsidRPr="007E7F04">
        <w:rPr>
          <w:rFonts w:ascii="Arial" w:hAnsi="Arial" w:cs="Arial"/>
          <w:sz w:val="24"/>
          <w:szCs w:val="24"/>
        </w:rPr>
        <w:t>ou</w:t>
      </w:r>
      <w:r w:rsidRPr="007E7F04">
        <w:rPr>
          <w:rFonts w:ascii="Arial" w:hAnsi="Arial" w:cs="Arial"/>
          <w:spacing w:val="-1"/>
          <w:sz w:val="24"/>
          <w:szCs w:val="24"/>
        </w:rPr>
        <w:t xml:space="preserve"> </w:t>
      </w:r>
      <w:r w:rsidRPr="007E7F04">
        <w:rPr>
          <w:rFonts w:ascii="Arial" w:hAnsi="Arial" w:cs="Arial"/>
          <w:sz w:val="24"/>
          <w:szCs w:val="24"/>
        </w:rPr>
        <w:t>da</w:t>
      </w:r>
      <w:r w:rsidRPr="007E7F04">
        <w:rPr>
          <w:rFonts w:ascii="Arial" w:hAnsi="Arial" w:cs="Arial"/>
          <w:spacing w:val="-3"/>
          <w:sz w:val="24"/>
          <w:szCs w:val="24"/>
        </w:rPr>
        <w:t xml:space="preserve"> </w:t>
      </w:r>
      <w:r w:rsidRPr="007E7F04">
        <w:rPr>
          <w:rFonts w:ascii="Arial" w:hAnsi="Arial" w:cs="Arial"/>
          <w:sz w:val="24"/>
          <w:szCs w:val="24"/>
        </w:rPr>
        <w:t>entrega</w:t>
      </w:r>
      <w:r w:rsidRPr="007E7F04">
        <w:rPr>
          <w:rFonts w:ascii="Arial" w:hAnsi="Arial" w:cs="Arial"/>
          <w:spacing w:val="-2"/>
          <w:sz w:val="24"/>
          <w:szCs w:val="24"/>
        </w:rPr>
        <w:t xml:space="preserve"> </w:t>
      </w:r>
      <w:r w:rsidRPr="007E7F04">
        <w:rPr>
          <w:rFonts w:ascii="Arial" w:hAnsi="Arial" w:cs="Arial"/>
          <w:sz w:val="24"/>
          <w:szCs w:val="24"/>
        </w:rPr>
        <w:t>do</w:t>
      </w:r>
      <w:r w:rsidRPr="007E7F04">
        <w:rPr>
          <w:rFonts w:ascii="Arial" w:hAnsi="Arial" w:cs="Arial"/>
          <w:spacing w:val="-1"/>
          <w:sz w:val="24"/>
          <w:szCs w:val="24"/>
        </w:rPr>
        <w:t xml:space="preserve"> </w:t>
      </w:r>
      <w:r w:rsidRPr="007E7F04">
        <w:rPr>
          <w:rFonts w:ascii="Arial" w:hAnsi="Arial" w:cs="Arial"/>
          <w:sz w:val="24"/>
          <w:szCs w:val="24"/>
        </w:rPr>
        <w:t>objeto</w:t>
      </w:r>
      <w:r w:rsidRPr="007E7F04">
        <w:rPr>
          <w:rFonts w:ascii="Arial" w:hAnsi="Arial" w:cs="Arial"/>
          <w:spacing w:val="-1"/>
          <w:sz w:val="24"/>
          <w:szCs w:val="24"/>
        </w:rPr>
        <w:t xml:space="preserve"> </w:t>
      </w:r>
      <w:r w:rsidRPr="007E7F04">
        <w:rPr>
          <w:rFonts w:ascii="Arial" w:hAnsi="Arial" w:cs="Arial"/>
          <w:sz w:val="24"/>
          <w:szCs w:val="24"/>
        </w:rPr>
        <w:t>da</w:t>
      </w:r>
      <w:r w:rsidRPr="007E7F04">
        <w:rPr>
          <w:rFonts w:ascii="Arial" w:hAnsi="Arial" w:cs="Arial"/>
          <w:spacing w:val="-1"/>
          <w:sz w:val="24"/>
          <w:szCs w:val="24"/>
        </w:rPr>
        <w:t xml:space="preserve"> </w:t>
      </w:r>
      <w:r w:rsidRPr="007E7F04">
        <w:rPr>
          <w:rFonts w:ascii="Arial" w:hAnsi="Arial" w:cs="Arial"/>
          <w:sz w:val="24"/>
          <w:szCs w:val="24"/>
        </w:rPr>
        <w:t>contratação</w:t>
      </w:r>
      <w:r w:rsidRPr="007E7F04">
        <w:rPr>
          <w:rFonts w:ascii="Arial" w:hAnsi="Arial" w:cs="Arial"/>
          <w:spacing w:val="-4"/>
          <w:sz w:val="24"/>
          <w:szCs w:val="24"/>
        </w:rPr>
        <w:t xml:space="preserve"> </w:t>
      </w:r>
      <w:r w:rsidRPr="007E7F04">
        <w:rPr>
          <w:rFonts w:ascii="Arial" w:hAnsi="Arial" w:cs="Arial"/>
          <w:sz w:val="24"/>
          <w:szCs w:val="24"/>
        </w:rPr>
        <w:t>sem</w:t>
      </w:r>
      <w:r w:rsidRPr="007E7F04">
        <w:rPr>
          <w:rFonts w:ascii="Arial" w:hAnsi="Arial" w:cs="Arial"/>
          <w:spacing w:val="-3"/>
          <w:sz w:val="24"/>
          <w:szCs w:val="24"/>
        </w:rPr>
        <w:t xml:space="preserve"> </w:t>
      </w:r>
      <w:r w:rsidRPr="007E7F04">
        <w:rPr>
          <w:rFonts w:ascii="Arial" w:hAnsi="Arial" w:cs="Arial"/>
          <w:sz w:val="24"/>
          <w:szCs w:val="24"/>
        </w:rPr>
        <w:t>motivo</w:t>
      </w:r>
      <w:r w:rsidRPr="007E7F04">
        <w:rPr>
          <w:rFonts w:ascii="Arial" w:hAnsi="Arial" w:cs="Arial"/>
          <w:spacing w:val="-4"/>
          <w:sz w:val="24"/>
          <w:szCs w:val="24"/>
        </w:rPr>
        <w:t xml:space="preserve"> </w:t>
      </w:r>
      <w:r w:rsidRPr="007E7F04">
        <w:rPr>
          <w:rFonts w:ascii="Arial" w:hAnsi="Arial" w:cs="Arial"/>
          <w:sz w:val="24"/>
          <w:szCs w:val="24"/>
        </w:rPr>
        <w:t>justificado;</w:t>
      </w:r>
    </w:p>
    <w:p w14:paraId="2D511DF5" w14:textId="220DCD99" w:rsidR="004E5907" w:rsidRPr="007E7F04" w:rsidRDefault="004E5907" w:rsidP="00812F7D">
      <w:pPr>
        <w:pStyle w:val="Corpodetexto"/>
        <w:numPr>
          <w:ilvl w:val="1"/>
          <w:numId w:val="28"/>
        </w:numPr>
        <w:tabs>
          <w:tab w:val="left" w:pos="709"/>
        </w:tabs>
        <w:autoSpaceDE w:val="0"/>
        <w:autoSpaceDN w:val="0"/>
        <w:spacing w:after="0"/>
        <w:jc w:val="both"/>
        <w:rPr>
          <w:rFonts w:ascii="Arial" w:hAnsi="Arial" w:cs="Arial"/>
          <w:sz w:val="24"/>
          <w:szCs w:val="24"/>
        </w:rPr>
      </w:pPr>
      <w:r w:rsidRPr="007E7F04">
        <w:rPr>
          <w:rFonts w:ascii="Arial" w:hAnsi="Arial" w:cs="Arial"/>
          <w:sz w:val="24"/>
          <w:szCs w:val="24"/>
        </w:rPr>
        <w:t>apresentar</w:t>
      </w:r>
      <w:r w:rsidRPr="007E7F04">
        <w:rPr>
          <w:rFonts w:ascii="Arial" w:hAnsi="Arial" w:cs="Arial"/>
          <w:spacing w:val="-1"/>
          <w:sz w:val="24"/>
          <w:szCs w:val="24"/>
        </w:rPr>
        <w:t xml:space="preserve"> </w:t>
      </w:r>
      <w:r w:rsidRPr="007E7F04">
        <w:rPr>
          <w:rFonts w:ascii="Arial" w:hAnsi="Arial" w:cs="Arial"/>
          <w:sz w:val="24"/>
          <w:szCs w:val="24"/>
        </w:rPr>
        <w:t>documentação</w:t>
      </w:r>
      <w:r w:rsidRPr="007E7F04">
        <w:rPr>
          <w:rFonts w:ascii="Arial" w:hAnsi="Arial" w:cs="Arial"/>
          <w:spacing w:val="-3"/>
          <w:sz w:val="24"/>
          <w:szCs w:val="24"/>
        </w:rPr>
        <w:t xml:space="preserve"> </w:t>
      </w:r>
      <w:r w:rsidRPr="007E7F04">
        <w:rPr>
          <w:rFonts w:ascii="Arial" w:hAnsi="Arial" w:cs="Arial"/>
          <w:sz w:val="24"/>
          <w:szCs w:val="24"/>
        </w:rPr>
        <w:t>falsa</w:t>
      </w:r>
      <w:r w:rsidRPr="007E7F04">
        <w:rPr>
          <w:rFonts w:ascii="Arial" w:hAnsi="Arial" w:cs="Arial"/>
          <w:spacing w:val="-1"/>
          <w:sz w:val="24"/>
          <w:szCs w:val="24"/>
        </w:rPr>
        <w:t xml:space="preserve"> </w:t>
      </w:r>
      <w:r w:rsidRPr="007E7F04">
        <w:rPr>
          <w:rFonts w:ascii="Arial" w:hAnsi="Arial" w:cs="Arial"/>
          <w:sz w:val="24"/>
          <w:szCs w:val="24"/>
        </w:rPr>
        <w:t>ou</w:t>
      </w:r>
      <w:r w:rsidRPr="007E7F04">
        <w:rPr>
          <w:rFonts w:ascii="Arial" w:hAnsi="Arial" w:cs="Arial"/>
          <w:spacing w:val="-4"/>
          <w:sz w:val="24"/>
          <w:szCs w:val="24"/>
        </w:rPr>
        <w:t xml:space="preserve"> </w:t>
      </w:r>
      <w:r w:rsidRPr="007E7F04">
        <w:rPr>
          <w:rFonts w:ascii="Arial" w:hAnsi="Arial" w:cs="Arial"/>
          <w:sz w:val="24"/>
          <w:szCs w:val="24"/>
        </w:rPr>
        <w:t>prestar</w:t>
      </w:r>
      <w:r w:rsidRPr="007E7F04">
        <w:rPr>
          <w:rFonts w:ascii="Arial" w:hAnsi="Arial" w:cs="Arial"/>
          <w:spacing w:val="-1"/>
          <w:sz w:val="24"/>
          <w:szCs w:val="24"/>
        </w:rPr>
        <w:t xml:space="preserve"> </w:t>
      </w:r>
      <w:r w:rsidRPr="007E7F04">
        <w:rPr>
          <w:rFonts w:ascii="Arial" w:hAnsi="Arial" w:cs="Arial"/>
          <w:sz w:val="24"/>
          <w:szCs w:val="24"/>
        </w:rPr>
        <w:t>declaração</w:t>
      </w:r>
      <w:r w:rsidRPr="007E7F04">
        <w:rPr>
          <w:rFonts w:ascii="Arial" w:hAnsi="Arial" w:cs="Arial"/>
          <w:spacing w:val="-3"/>
          <w:sz w:val="24"/>
          <w:szCs w:val="24"/>
        </w:rPr>
        <w:t xml:space="preserve"> </w:t>
      </w:r>
      <w:r w:rsidRPr="007E7F04">
        <w:rPr>
          <w:rFonts w:ascii="Arial" w:hAnsi="Arial" w:cs="Arial"/>
          <w:sz w:val="24"/>
          <w:szCs w:val="24"/>
        </w:rPr>
        <w:t>falsa</w:t>
      </w:r>
      <w:r w:rsidRPr="007E7F04">
        <w:rPr>
          <w:rFonts w:ascii="Arial" w:hAnsi="Arial" w:cs="Arial"/>
          <w:spacing w:val="-1"/>
          <w:sz w:val="24"/>
          <w:szCs w:val="24"/>
        </w:rPr>
        <w:t xml:space="preserve"> </w:t>
      </w:r>
      <w:r w:rsidRPr="007E7F04">
        <w:rPr>
          <w:rFonts w:ascii="Arial" w:hAnsi="Arial" w:cs="Arial"/>
          <w:sz w:val="24"/>
          <w:szCs w:val="24"/>
        </w:rPr>
        <w:t>durante</w:t>
      </w:r>
      <w:r w:rsidRPr="007E7F04">
        <w:rPr>
          <w:rFonts w:ascii="Arial" w:hAnsi="Arial" w:cs="Arial"/>
          <w:spacing w:val="-3"/>
          <w:sz w:val="24"/>
          <w:szCs w:val="24"/>
        </w:rPr>
        <w:t xml:space="preserve"> </w:t>
      </w:r>
      <w:r w:rsidRPr="007E7F04">
        <w:rPr>
          <w:rFonts w:ascii="Arial" w:hAnsi="Arial" w:cs="Arial"/>
          <w:sz w:val="24"/>
          <w:szCs w:val="24"/>
        </w:rPr>
        <w:t>a</w:t>
      </w:r>
      <w:r w:rsidRPr="007E7F04">
        <w:rPr>
          <w:rFonts w:ascii="Arial" w:hAnsi="Arial" w:cs="Arial"/>
          <w:spacing w:val="-2"/>
          <w:sz w:val="24"/>
          <w:szCs w:val="24"/>
        </w:rPr>
        <w:t xml:space="preserve"> </w:t>
      </w:r>
      <w:r w:rsidRPr="007E7F04">
        <w:rPr>
          <w:rFonts w:ascii="Arial" w:hAnsi="Arial" w:cs="Arial"/>
          <w:sz w:val="24"/>
          <w:szCs w:val="24"/>
        </w:rPr>
        <w:t>execução</w:t>
      </w:r>
      <w:r w:rsidRPr="007E7F04">
        <w:rPr>
          <w:rFonts w:ascii="Arial" w:hAnsi="Arial" w:cs="Arial"/>
          <w:spacing w:val="-1"/>
          <w:sz w:val="24"/>
          <w:szCs w:val="24"/>
        </w:rPr>
        <w:t xml:space="preserve"> </w:t>
      </w:r>
      <w:r w:rsidRPr="007E7F04">
        <w:rPr>
          <w:rFonts w:ascii="Arial" w:hAnsi="Arial" w:cs="Arial"/>
          <w:sz w:val="24"/>
          <w:szCs w:val="24"/>
        </w:rPr>
        <w:t>do</w:t>
      </w:r>
      <w:r w:rsidRPr="007E7F04">
        <w:rPr>
          <w:rFonts w:ascii="Arial" w:hAnsi="Arial" w:cs="Arial"/>
          <w:spacing w:val="-4"/>
          <w:sz w:val="24"/>
          <w:szCs w:val="24"/>
        </w:rPr>
        <w:t xml:space="preserve"> </w:t>
      </w:r>
      <w:r w:rsidRPr="007E7F04">
        <w:rPr>
          <w:rFonts w:ascii="Arial" w:hAnsi="Arial" w:cs="Arial"/>
          <w:sz w:val="24"/>
          <w:szCs w:val="24"/>
        </w:rPr>
        <w:t>contrato;</w:t>
      </w:r>
    </w:p>
    <w:p w14:paraId="1BF71B0B" w14:textId="4082443A" w:rsidR="004E5907" w:rsidRPr="007E7F04" w:rsidRDefault="004E5907" w:rsidP="00812F7D">
      <w:pPr>
        <w:pStyle w:val="Corpodetexto"/>
        <w:numPr>
          <w:ilvl w:val="1"/>
          <w:numId w:val="28"/>
        </w:numPr>
        <w:tabs>
          <w:tab w:val="left" w:pos="709"/>
        </w:tabs>
        <w:autoSpaceDE w:val="0"/>
        <w:autoSpaceDN w:val="0"/>
        <w:spacing w:after="0"/>
        <w:jc w:val="both"/>
        <w:rPr>
          <w:rFonts w:ascii="Arial" w:hAnsi="Arial" w:cs="Arial"/>
          <w:sz w:val="24"/>
          <w:szCs w:val="24"/>
        </w:rPr>
      </w:pPr>
      <w:r w:rsidRPr="007E7F04">
        <w:rPr>
          <w:rFonts w:ascii="Arial" w:hAnsi="Arial" w:cs="Arial"/>
          <w:sz w:val="24"/>
          <w:szCs w:val="24"/>
        </w:rPr>
        <w:t>praticar</w:t>
      </w:r>
      <w:r w:rsidRPr="007E7F04">
        <w:rPr>
          <w:rFonts w:ascii="Arial" w:hAnsi="Arial" w:cs="Arial"/>
          <w:spacing w:val="-4"/>
          <w:sz w:val="24"/>
          <w:szCs w:val="24"/>
        </w:rPr>
        <w:t xml:space="preserve"> </w:t>
      </w:r>
      <w:r w:rsidRPr="007E7F04">
        <w:rPr>
          <w:rFonts w:ascii="Arial" w:hAnsi="Arial" w:cs="Arial"/>
          <w:sz w:val="24"/>
          <w:szCs w:val="24"/>
        </w:rPr>
        <w:t>ato</w:t>
      </w:r>
      <w:r w:rsidRPr="007E7F04">
        <w:rPr>
          <w:rFonts w:ascii="Arial" w:hAnsi="Arial" w:cs="Arial"/>
          <w:spacing w:val="-4"/>
          <w:sz w:val="24"/>
          <w:szCs w:val="24"/>
        </w:rPr>
        <w:t xml:space="preserve"> </w:t>
      </w:r>
      <w:r w:rsidRPr="007E7F04">
        <w:rPr>
          <w:rFonts w:ascii="Arial" w:hAnsi="Arial" w:cs="Arial"/>
          <w:sz w:val="24"/>
          <w:szCs w:val="24"/>
        </w:rPr>
        <w:t>fraudulento</w:t>
      </w:r>
      <w:r w:rsidRPr="007E7F04">
        <w:rPr>
          <w:rFonts w:ascii="Arial" w:hAnsi="Arial" w:cs="Arial"/>
          <w:spacing w:val="-1"/>
          <w:sz w:val="24"/>
          <w:szCs w:val="24"/>
        </w:rPr>
        <w:t xml:space="preserve"> </w:t>
      </w:r>
      <w:r w:rsidRPr="007E7F04">
        <w:rPr>
          <w:rFonts w:ascii="Arial" w:hAnsi="Arial" w:cs="Arial"/>
          <w:sz w:val="24"/>
          <w:szCs w:val="24"/>
        </w:rPr>
        <w:t>na</w:t>
      </w:r>
      <w:r w:rsidRPr="007E7F04">
        <w:rPr>
          <w:rFonts w:ascii="Arial" w:hAnsi="Arial" w:cs="Arial"/>
          <w:spacing w:val="-1"/>
          <w:sz w:val="24"/>
          <w:szCs w:val="24"/>
        </w:rPr>
        <w:t xml:space="preserve"> </w:t>
      </w:r>
      <w:r w:rsidRPr="007E7F04">
        <w:rPr>
          <w:rFonts w:ascii="Arial" w:hAnsi="Arial" w:cs="Arial"/>
          <w:sz w:val="24"/>
          <w:szCs w:val="24"/>
        </w:rPr>
        <w:t>execução</w:t>
      </w:r>
      <w:r w:rsidRPr="007E7F04">
        <w:rPr>
          <w:rFonts w:ascii="Arial" w:hAnsi="Arial" w:cs="Arial"/>
          <w:spacing w:val="-4"/>
          <w:sz w:val="24"/>
          <w:szCs w:val="24"/>
        </w:rPr>
        <w:t xml:space="preserve"> </w:t>
      </w:r>
      <w:r w:rsidRPr="007E7F04">
        <w:rPr>
          <w:rFonts w:ascii="Arial" w:hAnsi="Arial" w:cs="Arial"/>
          <w:sz w:val="24"/>
          <w:szCs w:val="24"/>
        </w:rPr>
        <w:t>do</w:t>
      </w:r>
      <w:r w:rsidRPr="007E7F04">
        <w:rPr>
          <w:rFonts w:ascii="Arial" w:hAnsi="Arial" w:cs="Arial"/>
          <w:spacing w:val="-1"/>
          <w:sz w:val="24"/>
          <w:szCs w:val="24"/>
        </w:rPr>
        <w:t xml:space="preserve"> </w:t>
      </w:r>
      <w:r w:rsidRPr="007E7F04">
        <w:rPr>
          <w:rFonts w:ascii="Arial" w:hAnsi="Arial" w:cs="Arial"/>
          <w:sz w:val="24"/>
          <w:szCs w:val="24"/>
        </w:rPr>
        <w:t>contrato;</w:t>
      </w:r>
    </w:p>
    <w:p w14:paraId="71D54312" w14:textId="33090CB1" w:rsidR="004E5907" w:rsidRPr="007E7F04" w:rsidRDefault="004E5907" w:rsidP="00812F7D">
      <w:pPr>
        <w:pStyle w:val="Corpodetexto"/>
        <w:numPr>
          <w:ilvl w:val="1"/>
          <w:numId w:val="28"/>
        </w:numPr>
        <w:tabs>
          <w:tab w:val="left" w:pos="709"/>
        </w:tabs>
        <w:autoSpaceDE w:val="0"/>
        <w:autoSpaceDN w:val="0"/>
        <w:spacing w:after="0"/>
        <w:jc w:val="both"/>
        <w:rPr>
          <w:rFonts w:ascii="Arial" w:hAnsi="Arial" w:cs="Arial"/>
          <w:sz w:val="24"/>
          <w:szCs w:val="24"/>
        </w:rPr>
      </w:pPr>
      <w:r w:rsidRPr="007E7F04">
        <w:rPr>
          <w:rFonts w:ascii="Arial" w:hAnsi="Arial" w:cs="Arial"/>
          <w:sz w:val="24"/>
          <w:szCs w:val="24"/>
        </w:rPr>
        <w:t>comportar-se</w:t>
      </w:r>
      <w:r w:rsidRPr="007E7F04">
        <w:rPr>
          <w:rFonts w:ascii="Arial" w:hAnsi="Arial" w:cs="Arial"/>
          <w:spacing w:val="-2"/>
          <w:sz w:val="24"/>
          <w:szCs w:val="24"/>
        </w:rPr>
        <w:t xml:space="preserve"> </w:t>
      </w:r>
      <w:r w:rsidRPr="007E7F04">
        <w:rPr>
          <w:rFonts w:ascii="Arial" w:hAnsi="Arial" w:cs="Arial"/>
          <w:sz w:val="24"/>
          <w:szCs w:val="24"/>
        </w:rPr>
        <w:t>de</w:t>
      </w:r>
      <w:r w:rsidRPr="007E7F04">
        <w:rPr>
          <w:rFonts w:ascii="Arial" w:hAnsi="Arial" w:cs="Arial"/>
          <w:spacing w:val="-2"/>
          <w:sz w:val="24"/>
          <w:szCs w:val="24"/>
        </w:rPr>
        <w:t xml:space="preserve"> </w:t>
      </w:r>
      <w:r w:rsidRPr="007E7F04">
        <w:rPr>
          <w:rFonts w:ascii="Arial" w:hAnsi="Arial" w:cs="Arial"/>
          <w:sz w:val="24"/>
          <w:szCs w:val="24"/>
        </w:rPr>
        <w:t>modo</w:t>
      </w:r>
      <w:r w:rsidRPr="007E7F04">
        <w:rPr>
          <w:rFonts w:ascii="Arial" w:hAnsi="Arial" w:cs="Arial"/>
          <w:spacing w:val="-4"/>
          <w:sz w:val="24"/>
          <w:szCs w:val="24"/>
        </w:rPr>
        <w:t xml:space="preserve"> </w:t>
      </w:r>
      <w:r w:rsidRPr="007E7F04">
        <w:rPr>
          <w:rFonts w:ascii="Arial" w:hAnsi="Arial" w:cs="Arial"/>
          <w:sz w:val="24"/>
          <w:szCs w:val="24"/>
        </w:rPr>
        <w:t>inidôneo</w:t>
      </w:r>
      <w:r w:rsidRPr="007E7F04">
        <w:rPr>
          <w:rFonts w:ascii="Arial" w:hAnsi="Arial" w:cs="Arial"/>
          <w:spacing w:val="-4"/>
          <w:sz w:val="24"/>
          <w:szCs w:val="24"/>
        </w:rPr>
        <w:t xml:space="preserve"> </w:t>
      </w:r>
      <w:r w:rsidRPr="007E7F04">
        <w:rPr>
          <w:rFonts w:ascii="Arial" w:hAnsi="Arial" w:cs="Arial"/>
          <w:sz w:val="24"/>
          <w:szCs w:val="24"/>
        </w:rPr>
        <w:t>ou</w:t>
      </w:r>
      <w:r w:rsidRPr="007E7F04">
        <w:rPr>
          <w:rFonts w:ascii="Arial" w:hAnsi="Arial" w:cs="Arial"/>
          <w:spacing w:val="-1"/>
          <w:sz w:val="24"/>
          <w:szCs w:val="24"/>
        </w:rPr>
        <w:t xml:space="preserve"> </w:t>
      </w:r>
      <w:r w:rsidRPr="007E7F04">
        <w:rPr>
          <w:rFonts w:ascii="Arial" w:hAnsi="Arial" w:cs="Arial"/>
          <w:sz w:val="24"/>
          <w:szCs w:val="24"/>
        </w:rPr>
        <w:t>cometer</w:t>
      </w:r>
      <w:r w:rsidRPr="007E7F04">
        <w:rPr>
          <w:rFonts w:ascii="Arial" w:hAnsi="Arial" w:cs="Arial"/>
          <w:spacing w:val="-2"/>
          <w:sz w:val="24"/>
          <w:szCs w:val="24"/>
        </w:rPr>
        <w:t xml:space="preserve"> </w:t>
      </w:r>
      <w:r w:rsidRPr="007E7F04">
        <w:rPr>
          <w:rFonts w:ascii="Arial" w:hAnsi="Arial" w:cs="Arial"/>
          <w:sz w:val="24"/>
          <w:szCs w:val="24"/>
        </w:rPr>
        <w:t>fraude</w:t>
      </w:r>
      <w:r w:rsidRPr="007E7F04">
        <w:rPr>
          <w:rFonts w:ascii="Arial" w:hAnsi="Arial" w:cs="Arial"/>
          <w:spacing w:val="-2"/>
          <w:sz w:val="24"/>
          <w:szCs w:val="24"/>
        </w:rPr>
        <w:t xml:space="preserve"> </w:t>
      </w:r>
      <w:r w:rsidRPr="007E7F04">
        <w:rPr>
          <w:rFonts w:ascii="Arial" w:hAnsi="Arial" w:cs="Arial"/>
          <w:sz w:val="24"/>
          <w:szCs w:val="24"/>
        </w:rPr>
        <w:t>de</w:t>
      </w:r>
      <w:r w:rsidRPr="007E7F04">
        <w:rPr>
          <w:rFonts w:ascii="Arial" w:hAnsi="Arial" w:cs="Arial"/>
          <w:spacing w:val="-1"/>
          <w:sz w:val="24"/>
          <w:szCs w:val="24"/>
        </w:rPr>
        <w:t xml:space="preserve"> </w:t>
      </w:r>
      <w:r w:rsidRPr="007E7F04">
        <w:rPr>
          <w:rFonts w:ascii="Arial" w:hAnsi="Arial" w:cs="Arial"/>
          <w:sz w:val="24"/>
          <w:szCs w:val="24"/>
        </w:rPr>
        <w:t>qualquer</w:t>
      </w:r>
      <w:r w:rsidRPr="007E7F04">
        <w:rPr>
          <w:rFonts w:ascii="Arial" w:hAnsi="Arial" w:cs="Arial"/>
          <w:spacing w:val="-2"/>
          <w:sz w:val="24"/>
          <w:szCs w:val="24"/>
        </w:rPr>
        <w:t xml:space="preserve"> </w:t>
      </w:r>
      <w:r w:rsidRPr="007E7F04">
        <w:rPr>
          <w:rFonts w:ascii="Arial" w:hAnsi="Arial" w:cs="Arial"/>
          <w:sz w:val="24"/>
          <w:szCs w:val="24"/>
        </w:rPr>
        <w:t>natureza;</w:t>
      </w:r>
    </w:p>
    <w:p w14:paraId="1D7AEDB8" w14:textId="63510703" w:rsidR="004E5907" w:rsidRPr="007E7F04" w:rsidRDefault="004E5907" w:rsidP="00812F7D">
      <w:pPr>
        <w:pStyle w:val="Corpodetexto"/>
        <w:numPr>
          <w:ilvl w:val="1"/>
          <w:numId w:val="28"/>
        </w:numPr>
        <w:tabs>
          <w:tab w:val="left" w:pos="709"/>
        </w:tabs>
        <w:autoSpaceDE w:val="0"/>
        <w:autoSpaceDN w:val="0"/>
        <w:spacing w:after="0"/>
        <w:jc w:val="both"/>
        <w:rPr>
          <w:rFonts w:ascii="Arial" w:hAnsi="Arial" w:cs="Arial"/>
          <w:sz w:val="24"/>
          <w:szCs w:val="24"/>
        </w:rPr>
      </w:pPr>
      <w:r w:rsidRPr="007E7F04">
        <w:rPr>
          <w:rFonts w:ascii="Arial" w:hAnsi="Arial" w:cs="Arial"/>
          <w:sz w:val="24"/>
          <w:szCs w:val="24"/>
        </w:rPr>
        <w:t>praticar</w:t>
      </w:r>
      <w:r w:rsidRPr="007E7F04">
        <w:rPr>
          <w:rFonts w:ascii="Arial" w:hAnsi="Arial" w:cs="Arial"/>
          <w:spacing w:val="-1"/>
          <w:sz w:val="24"/>
          <w:szCs w:val="24"/>
        </w:rPr>
        <w:t xml:space="preserve"> </w:t>
      </w:r>
      <w:r w:rsidRPr="007E7F04">
        <w:rPr>
          <w:rFonts w:ascii="Arial" w:hAnsi="Arial" w:cs="Arial"/>
          <w:sz w:val="24"/>
          <w:szCs w:val="24"/>
        </w:rPr>
        <w:t>ato</w:t>
      </w:r>
      <w:r w:rsidRPr="007E7F04">
        <w:rPr>
          <w:rFonts w:ascii="Arial" w:hAnsi="Arial" w:cs="Arial"/>
          <w:spacing w:val="-4"/>
          <w:sz w:val="24"/>
          <w:szCs w:val="24"/>
        </w:rPr>
        <w:t xml:space="preserve"> </w:t>
      </w:r>
      <w:r w:rsidRPr="007E7F04">
        <w:rPr>
          <w:rFonts w:ascii="Arial" w:hAnsi="Arial" w:cs="Arial"/>
          <w:sz w:val="24"/>
          <w:szCs w:val="24"/>
        </w:rPr>
        <w:t>lesivo</w:t>
      </w:r>
      <w:r w:rsidRPr="007E7F04">
        <w:rPr>
          <w:rFonts w:ascii="Arial" w:hAnsi="Arial" w:cs="Arial"/>
          <w:spacing w:val="-1"/>
          <w:sz w:val="24"/>
          <w:szCs w:val="24"/>
        </w:rPr>
        <w:t xml:space="preserve"> </w:t>
      </w:r>
      <w:r w:rsidRPr="007E7F04">
        <w:rPr>
          <w:rFonts w:ascii="Arial" w:hAnsi="Arial" w:cs="Arial"/>
          <w:sz w:val="24"/>
          <w:szCs w:val="24"/>
        </w:rPr>
        <w:t>previsto</w:t>
      </w:r>
      <w:r w:rsidRPr="007E7F04">
        <w:rPr>
          <w:rFonts w:ascii="Arial" w:hAnsi="Arial" w:cs="Arial"/>
          <w:spacing w:val="-1"/>
          <w:sz w:val="24"/>
          <w:szCs w:val="24"/>
        </w:rPr>
        <w:t xml:space="preserve"> </w:t>
      </w:r>
      <w:r w:rsidRPr="007E7F04">
        <w:rPr>
          <w:rFonts w:ascii="Arial" w:hAnsi="Arial" w:cs="Arial"/>
          <w:sz w:val="24"/>
          <w:szCs w:val="24"/>
        </w:rPr>
        <w:t>no</w:t>
      </w:r>
      <w:r w:rsidRPr="007E7F04">
        <w:rPr>
          <w:rFonts w:ascii="Arial" w:hAnsi="Arial" w:cs="Arial"/>
          <w:spacing w:val="-1"/>
          <w:sz w:val="24"/>
          <w:szCs w:val="24"/>
        </w:rPr>
        <w:t xml:space="preserve"> </w:t>
      </w:r>
      <w:r w:rsidRPr="007E7F04">
        <w:rPr>
          <w:rFonts w:ascii="Arial" w:hAnsi="Arial" w:cs="Arial"/>
          <w:sz w:val="24"/>
          <w:szCs w:val="24"/>
        </w:rPr>
        <w:t>art.</w:t>
      </w:r>
      <w:r w:rsidRPr="007E7F04">
        <w:rPr>
          <w:rFonts w:ascii="Arial" w:hAnsi="Arial" w:cs="Arial"/>
          <w:spacing w:val="-1"/>
          <w:sz w:val="24"/>
          <w:szCs w:val="24"/>
        </w:rPr>
        <w:t xml:space="preserve"> </w:t>
      </w:r>
      <w:r w:rsidRPr="007E7F04">
        <w:rPr>
          <w:rFonts w:ascii="Arial" w:hAnsi="Arial" w:cs="Arial"/>
          <w:sz w:val="24"/>
          <w:szCs w:val="24"/>
        </w:rPr>
        <w:t>5º</w:t>
      </w:r>
      <w:r w:rsidRPr="007E7F04">
        <w:rPr>
          <w:rFonts w:ascii="Arial" w:hAnsi="Arial" w:cs="Arial"/>
          <w:spacing w:val="-3"/>
          <w:sz w:val="24"/>
          <w:szCs w:val="24"/>
        </w:rPr>
        <w:t xml:space="preserve"> </w:t>
      </w:r>
      <w:r w:rsidRPr="007E7F04">
        <w:rPr>
          <w:rFonts w:ascii="Arial" w:hAnsi="Arial" w:cs="Arial"/>
          <w:sz w:val="24"/>
          <w:szCs w:val="24"/>
        </w:rPr>
        <w:t>da Lei nº 12.846,</w:t>
      </w:r>
      <w:r w:rsidRPr="007E7F04">
        <w:rPr>
          <w:rFonts w:ascii="Arial" w:hAnsi="Arial" w:cs="Arial"/>
          <w:spacing w:val="-1"/>
          <w:sz w:val="24"/>
          <w:szCs w:val="24"/>
        </w:rPr>
        <w:t xml:space="preserve"> </w:t>
      </w:r>
      <w:r w:rsidRPr="007E7F04">
        <w:rPr>
          <w:rFonts w:ascii="Arial" w:hAnsi="Arial" w:cs="Arial"/>
          <w:sz w:val="24"/>
          <w:szCs w:val="24"/>
        </w:rPr>
        <w:t>de</w:t>
      </w:r>
      <w:r w:rsidRPr="007E7F04">
        <w:rPr>
          <w:rFonts w:ascii="Arial" w:hAnsi="Arial" w:cs="Arial"/>
          <w:spacing w:val="-1"/>
          <w:sz w:val="24"/>
          <w:szCs w:val="24"/>
        </w:rPr>
        <w:t xml:space="preserve"> </w:t>
      </w:r>
      <w:r w:rsidRPr="007E7F04">
        <w:rPr>
          <w:rFonts w:ascii="Arial" w:hAnsi="Arial" w:cs="Arial"/>
          <w:sz w:val="24"/>
          <w:szCs w:val="24"/>
        </w:rPr>
        <w:t>1º de</w:t>
      </w:r>
      <w:r w:rsidRPr="007E7F04">
        <w:rPr>
          <w:rFonts w:ascii="Arial" w:hAnsi="Arial" w:cs="Arial"/>
          <w:spacing w:val="-3"/>
          <w:sz w:val="24"/>
          <w:szCs w:val="24"/>
        </w:rPr>
        <w:t xml:space="preserve"> </w:t>
      </w:r>
      <w:r w:rsidRPr="007E7F04">
        <w:rPr>
          <w:rFonts w:ascii="Arial" w:hAnsi="Arial" w:cs="Arial"/>
          <w:sz w:val="24"/>
          <w:szCs w:val="24"/>
        </w:rPr>
        <w:t>agosto</w:t>
      </w:r>
      <w:r w:rsidRPr="007E7F04">
        <w:rPr>
          <w:rFonts w:ascii="Arial" w:hAnsi="Arial" w:cs="Arial"/>
          <w:spacing w:val="-1"/>
          <w:sz w:val="24"/>
          <w:szCs w:val="24"/>
        </w:rPr>
        <w:t xml:space="preserve"> </w:t>
      </w:r>
      <w:r w:rsidRPr="007E7F04">
        <w:rPr>
          <w:rFonts w:ascii="Arial" w:hAnsi="Arial" w:cs="Arial"/>
          <w:sz w:val="24"/>
          <w:szCs w:val="24"/>
        </w:rPr>
        <w:t>de</w:t>
      </w:r>
      <w:r w:rsidRPr="007E7F04">
        <w:rPr>
          <w:rFonts w:ascii="Arial" w:hAnsi="Arial" w:cs="Arial"/>
          <w:spacing w:val="-2"/>
          <w:sz w:val="24"/>
          <w:szCs w:val="24"/>
        </w:rPr>
        <w:t xml:space="preserve"> </w:t>
      </w:r>
      <w:r w:rsidRPr="007E7F04">
        <w:rPr>
          <w:rFonts w:ascii="Arial" w:hAnsi="Arial" w:cs="Arial"/>
          <w:sz w:val="24"/>
          <w:szCs w:val="24"/>
        </w:rPr>
        <w:t>2013.</w:t>
      </w:r>
    </w:p>
    <w:p w14:paraId="0FFE8024" w14:textId="77777777" w:rsidR="004E5907" w:rsidRPr="007E7F04" w:rsidRDefault="004E5907" w:rsidP="002B7C15">
      <w:pPr>
        <w:jc w:val="both"/>
        <w:rPr>
          <w:rFonts w:ascii="Arial" w:hAnsi="Arial" w:cs="Arial"/>
          <w:sz w:val="24"/>
          <w:szCs w:val="24"/>
        </w:rPr>
      </w:pPr>
    </w:p>
    <w:p w14:paraId="3186A5D1" w14:textId="4FDECEE5" w:rsidR="004E5907" w:rsidRPr="007E7F04" w:rsidRDefault="004E5907" w:rsidP="00812F7D">
      <w:pPr>
        <w:pStyle w:val="Corpodetexto"/>
        <w:numPr>
          <w:ilvl w:val="1"/>
          <w:numId w:val="28"/>
        </w:numPr>
        <w:tabs>
          <w:tab w:val="left" w:pos="284"/>
        </w:tabs>
        <w:autoSpaceDE w:val="0"/>
        <w:autoSpaceDN w:val="0"/>
        <w:spacing w:after="0"/>
        <w:ind w:left="0" w:right="674" w:firstLine="0"/>
        <w:jc w:val="both"/>
        <w:rPr>
          <w:rFonts w:ascii="Arial" w:hAnsi="Arial" w:cs="Arial"/>
          <w:sz w:val="24"/>
          <w:szCs w:val="24"/>
        </w:rPr>
      </w:pPr>
      <w:r w:rsidRPr="007E7F04">
        <w:rPr>
          <w:rFonts w:ascii="Arial" w:hAnsi="Arial" w:cs="Arial"/>
          <w:sz w:val="24"/>
          <w:szCs w:val="24"/>
        </w:rPr>
        <w:t>Serão</w:t>
      </w:r>
      <w:r w:rsidRPr="007E7F04">
        <w:rPr>
          <w:rFonts w:ascii="Arial" w:hAnsi="Arial" w:cs="Arial"/>
          <w:spacing w:val="-2"/>
          <w:sz w:val="24"/>
          <w:szCs w:val="24"/>
        </w:rPr>
        <w:t xml:space="preserve"> </w:t>
      </w:r>
      <w:r w:rsidRPr="007E7F04">
        <w:rPr>
          <w:rFonts w:ascii="Arial" w:hAnsi="Arial" w:cs="Arial"/>
          <w:sz w:val="24"/>
          <w:szCs w:val="24"/>
        </w:rPr>
        <w:t>aplicadas</w:t>
      </w:r>
      <w:r w:rsidRPr="007E7F04">
        <w:rPr>
          <w:rFonts w:ascii="Arial" w:hAnsi="Arial" w:cs="Arial"/>
          <w:spacing w:val="-2"/>
          <w:sz w:val="24"/>
          <w:szCs w:val="24"/>
        </w:rPr>
        <w:t xml:space="preserve"> </w:t>
      </w:r>
      <w:r w:rsidRPr="007E7F04">
        <w:rPr>
          <w:rFonts w:ascii="Arial" w:hAnsi="Arial" w:cs="Arial"/>
          <w:sz w:val="24"/>
          <w:szCs w:val="24"/>
        </w:rPr>
        <w:t>ao</w:t>
      </w:r>
      <w:r w:rsidRPr="007E7F04">
        <w:rPr>
          <w:rFonts w:ascii="Arial" w:hAnsi="Arial" w:cs="Arial"/>
          <w:spacing w:val="-2"/>
          <w:sz w:val="24"/>
          <w:szCs w:val="24"/>
        </w:rPr>
        <w:t xml:space="preserve"> </w:t>
      </w:r>
      <w:r w:rsidRPr="007E7F04">
        <w:rPr>
          <w:rFonts w:ascii="Arial" w:hAnsi="Arial" w:cs="Arial"/>
          <w:sz w:val="24"/>
          <w:szCs w:val="24"/>
        </w:rPr>
        <w:t>contratado</w:t>
      </w:r>
      <w:r w:rsidRPr="007E7F04">
        <w:rPr>
          <w:rFonts w:ascii="Arial" w:hAnsi="Arial" w:cs="Arial"/>
          <w:spacing w:val="-3"/>
          <w:sz w:val="24"/>
          <w:szCs w:val="24"/>
        </w:rPr>
        <w:t xml:space="preserve"> </w:t>
      </w:r>
      <w:r w:rsidRPr="007E7F04">
        <w:rPr>
          <w:rFonts w:ascii="Arial" w:hAnsi="Arial" w:cs="Arial"/>
          <w:sz w:val="24"/>
          <w:szCs w:val="24"/>
        </w:rPr>
        <w:t>que</w:t>
      </w:r>
      <w:r w:rsidRPr="007E7F04">
        <w:rPr>
          <w:rFonts w:ascii="Arial" w:hAnsi="Arial" w:cs="Arial"/>
          <w:spacing w:val="-4"/>
          <w:sz w:val="24"/>
          <w:szCs w:val="24"/>
        </w:rPr>
        <w:t xml:space="preserve"> </w:t>
      </w:r>
      <w:r w:rsidRPr="007E7F04">
        <w:rPr>
          <w:rFonts w:ascii="Arial" w:hAnsi="Arial" w:cs="Arial"/>
          <w:sz w:val="24"/>
          <w:szCs w:val="24"/>
        </w:rPr>
        <w:t>incorrer</w:t>
      </w:r>
      <w:r w:rsidRPr="007E7F04">
        <w:rPr>
          <w:rFonts w:ascii="Arial" w:hAnsi="Arial" w:cs="Arial"/>
          <w:spacing w:val="-1"/>
          <w:sz w:val="24"/>
          <w:szCs w:val="24"/>
        </w:rPr>
        <w:t xml:space="preserve"> </w:t>
      </w:r>
      <w:r w:rsidRPr="007E7F04">
        <w:rPr>
          <w:rFonts w:ascii="Arial" w:hAnsi="Arial" w:cs="Arial"/>
          <w:sz w:val="24"/>
          <w:szCs w:val="24"/>
        </w:rPr>
        <w:t>nas</w:t>
      </w:r>
      <w:r w:rsidRPr="007E7F04">
        <w:rPr>
          <w:rFonts w:ascii="Arial" w:hAnsi="Arial" w:cs="Arial"/>
          <w:spacing w:val="-3"/>
          <w:sz w:val="24"/>
          <w:szCs w:val="24"/>
        </w:rPr>
        <w:t xml:space="preserve"> </w:t>
      </w:r>
      <w:r w:rsidRPr="007E7F04">
        <w:rPr>
          <w:rFonts w:ascii="Arial" w:hAnsi="Arial" w:cs="Arial"/>
          <w:sz w:val="24"/>
          <w:szCs w:val="24"/>
        </w:rPr>
        <w:t>infrações</w:t>
      </w:r>
      <w:r w:rsidRPr="007E7F04">
        <w:rPr>
          <w:rFonts w:ascii="Arial" w:hAnsi="Arial" w:cs="Arial"/>
          <w:spacing w:val="-4"/>
          <w:sz w:val="24"/>
          <w:szCs w:val="24"/>
        </w:rPr>
        <w:t xml:space="preserve"> </w:t>
      </w:r>
      <w:r w:rsidRPr="007E7F04">
        <w:rPr>
          <w:rFonts w:ascii="Arial" w:hAnsi="Arial" w:cs="Arial"/>
          <w:sz w:val="24"/>
          <w:szCs w:val="24"/>
        </w:rPr>
        <w:t>acima</w:t>
      </w:r>
      <w:r w:rsidRPr="007E7F04">
        <w:rPr>
          <w:rFonts w:ascii="Arial" w:hAnsi="Arial" w:cs="Arial"/>
          <w:spacing w:val="-2"/>
          <w:sz w:val="24"/>
          <w:szCs w:val="24"/>
        </w:rPr>
        <w:t xml:space="preserve"> </w:t>
      </w:r>
      <w:r w:rsidRPr="007E7F04">
        <w:rPr>
          <w:rFonts w:ascii="Arial" w:hAnsi="Arial" w:cs="Arial"/>
          <w:sz w:val="24"/>
          <w:szCs w:val="24"/>
        </w:rPr>
        <w:t>descritas</w:t>
      </w:r>
      <w:r w:rsidRPr="007E7F04">
        <w:rPr>
          <w:rFonts w:ascii="Arial" w:hAnsi="Arial" w:cs="Arial"/>
          <w:spacing w:val="-1"/>
          <w:sz w:val="24"/>
          <w:szCs w:val="24"/>
        </w:rPr>
        <w:t xml:space="preserve"> </w:t>
      </w:r>
      <w:r w:rsidRPr="007E7F04">
        <w:rPr>
          <w:rFonts w:ascii="Arial" w:hAnsi="Arial" w:cs="Arial"/>
          <w:sz w:val="24"/>
          <w:szCs w:val="24"/>
        </w:rPr>
        <w:t>as</w:t>
      </w:r>
      <w:r w:rsidRPr="007E7F04">
        <w:rPr>
          <w:rFonts w:ascii="Arial" w:hAnsi="Arial" w:cs="Arial"/>
          <w:spacing w:val="-2"/>
          <w:sz w:val="24"/>
          <w:szCs w:val="24"/>
        </w:rPr>
        <w:t xml:space="preserve"> </w:t>
      </w:r>
      <w:r w:rsidRPr="007E7F04">
        <w:rPr>
          <w:rFonts w:ascii="Arial" w:hAnsi="Arial" w:cs="Arial"/>
          <w:sz w:val="24"/>
          <w:szCs w:val="24"/>
        </w:rPr>
        <w:t>seguintes</w:t>
      </w:r>
      <w:r w:rsidR="00B943F0" w:rsidRPr="007E7F04">
        <w:rPr>
          <w:rFonts w:ascii="Arial" w:hAnsi="Arial" w:cs="Arial"/>
          <w:sz w:val="24"/>
          <w:szCs w:val="24"/>
        </w:rPr>
        <w:t xml:space="preserve"> </w:t>
      </w:r>
      <w:r w:rsidRPr="007E7F04">
        <w:rPr>
          <w:rFonts w:ascii="Arial" w:hAnsi="Arial" w:cs="Arial"/>
          <w:spacing w:val="-52"/>
          <w:sz w:val="24"/>
          <w:szCs w:val="24"/>
        </w:rPr>
        <w:t xml:space="preserve"> </w:t>
      </w:r>
      <w:r w:rsidRPr="007E7F04">
        <w:rPr>
          <w:rFonts w:ascii="Arial" w:hAnsi="Arial" w:cs="Arial"/>
          <w:sz w:val="24"/>
          <w:szCs w:val="24"/>
        </w:rPr>
        <w:t>sanções:</w:t>
      </w:r>
    </w:p>
    <w:p w14:paraId="15941A5F" w14:textId="77777777" w:rsidR="004E5907" w:rsidRPr="007E7F04" w:rsidRDefault="004E5907" w:rsidP="002B7C15">
      <w:pPr>
        <w:pStyle w:val="Corpodetexto"/>
        <w:numPr>
          <w:ilvl w:val="0"/>
          <w:numId w:val="8"/>
        </w:numPr>
        <w:tabs>
          <w:tab w:val="left" w:pos="284"/>
          <w:tab w:val="left" w:pos="472"/>
        </w:tabs>
        <w:autoSpaceDE w:val="0"/>
        <w:autoSpaceDN w:val="0"/>
        <w:spacing w:after="0"/>
        <w:ind w:left="0" w:right="567" w:firstLine="0"/>
        <w:jc w:val="both"/>
        <w:rPr>
          <w:rFonts w:ascii="Arial" w:hAnsi="Arial" w:cs="Arial"/>
          <w:sz w:val="24"/>
          <w:szCs w:val="24"/>
        </w:rPr>
      </w:pPr>
      <w:r w:rsidRPr="007E7F04">
        <w:rPr>
          <w:rFonts w:ascii="Arial" w:hAnsi="Arial" w:cs="Arial"/>
          <w:sz w:val="24"/>
          <w:szCs w:val="24"/>
        </w:rPr>
        <w:t>Advertência,</w:t>
      </w:r>
      <w:r w:rsidRPr="007E7F04">
        <w:rPr>
          <w:rFonts w:ascii="Arial" w:hAnsi="Arial" w:cs="Arial"/>
          <w:spacing w:val="3"/>
          <w:sz w:val="24"/>
          <w:szCs w:val="24"/>
        </w:rPr>
        <w:t xml:space="preserve"> </w:t>
      </w:r>
      <w:r w:rsidRPr="007E7F04">
        <w:rPr>
          <w:rFonts w:ascii="Arial" w:hAnsi="Arial" w:cs="Arial"/>
          <w:sz w:val="24"/>
          <w:szCs w:val="24"/>
        </w:rPr>
        <w:t>quando</w:t>
      </w:r>
      <w:r w:rsidRPr="007E7F04">
        <w:rPr>
          <w:rFonts w:ascii="Arial" w:hAnsi="Arial" w:cs="Arial"/>
          <w:spacing w:val="3"/>
          <w:sz w:val="24"/>
          <w:szCs w:val="24"/>
        </w:rPr>
        <w:t xml:space="preserve"> </w:t>
      </w:r>
      <w:r w:rsidRPr="007E7F04">
        <w:rPr>
          <w:rFonts w:ascii="Arial" w:hAnsi="Arial" w:cs="Arial"/>
          <w:sz w:val="24"/>
          <w:szCs w:val="24"/>
        </w:rPr>
        <w:t>o</w:t>
      </w:r>
      <w:r w:rsidRPr="007E7F04">
        <w:rPr>
          <w:rFonts w:ascii="Arial" w:hAnsi="Arial" w:cs="Arial"/>
          <w:spacing w:val="3"/>
          <w:sz w:val="24"/>
          <w:szCs w:val="24"/>
        </w:rPr>
        <w:t xml:space="preserve"> </w:t>
      </w:r>
      <w:r w:rsidRPr="007E7F04">
        <w:rPr>
          <w:rFonts w:ascii="Arial" w:hAnsi="Arial" w:cs="Arial"/>
          <w:sz w:val="24"/>
          <w:szCs w:val="24"/>
        </w:rPr>
        <w:t>contratado</w:t>
      </w:r>
      <w:r w:rsidRPr="007E7F04">
        <w:rPr>
          <w:rFonts w:ascii="Arial" w:hAnsi="Arial" w:cs="Arial"/>
          <w:spacing w:val="3"/>
          <w:sz w:val="24"/>
          <w:szCs w:val="24"/>
        </w:rPr>
        <w:t xml:space="preserve"> </w:t>
      </w:r>
      <w:r w:rsidRPr="007E7F04">
        <w:rPr>
          <w:rFonts w:ascii="Arial" w:hAnsi="Arial" w:cs="Arial"/>
          <w:sz w:val="24"/>
          <w:szCs w:val="24"/>
        </w:rPr>
        <w:t>der</w:t>
      </w:r>
      <w:r w:rsidRPr="007E7F04">
        <w:rPr>
          <w:rFonts w:ascii="Arial" w:hAnsi="Arial" w:cs="Arial"/>
          <w:spacing w:val="4"/>
          <w:sz w:val="24"/>
          <w:szCs w:val="24"/>
        </w:rPr>
        <w:t xml:space="preserve"> </w:t>
      </w:r>
      <w:r w:rsidRPr="007E7F04">
        <w:rPr>
          <w:rFonts w:ascii="Arial" w:hAnsi="Arial" w:cs="Arial"/>
          <w:sz w:val="24"/>
          <w:szCs w:val="24"/>
        </w:rPr>
        <w:t>causa</w:t>
      </w:r>
      <w:r w:rsidRPr="007E7F04">
        <w:rPr>
          <w:rFonts w:ascii="Arial" w:hAnsi="Arial" w:cs="Arial"/>
          <w:spacing w:val="3"/>
          <w:sz w:val="24"/>
          <w:szCs w:val="24"/>
        </w:rPr>
        <w:t xml:space="preserve"> </w:t>
      </w:r>
      <w:r w:rsidRPr="007E7F04">
        <w:rPr>
          <w:rFonts w:ascii="Arial" w:hAnsi="Arial" w:cs="Arial"/>
          <w:sz w:val="24"/>
          <w:szCs w:val="24"/>
        </w:rPr>
        <w:t>à</w:t>
      </w:r>
      <w:r w:rsidRPr="007E7F04">
        <w:rPr>
          <w:rFonts w:ascii="Arial" w:hAnsi="Arial" w:cs="Arial"/>
          <w:spacing w:val="4"/>
          <w:sz w:val="24"/>
          <w:szCs w:val="24"/>
        </w:rPr>
        <w:t xml:space="preserve"> </w:t>
      </w:r>
      <w:r w:rsidRPr="007E7F04">
        <w:rPr>
          <w:rFonts w:ascii="Arial" w:hAnsi="Arial" w:cs="Arial"/>
          <w:sz w:val="24"/>
          <w:szCs w:val="24"/>
        </w:rPr>
        <w:t>inexecução</w:t>
      </w:r>
      <w:r w:rsidRPr="007E7F04">
        <w:rPr>
          <w:rFonts w:ascii="Arial" w:hAnsi="Arial" w:cs="Arial"/>
          <w:spacing w:val="4"/>
          <w:sz w:val="24"/>
          <w:szCs w:val="24"/>
        </w:rPr>
        <w:t xml:space="preserve"> </w:t>
      </w:r>
      <w:r w:rsidRPr="007E7F04">
        <w:rPr>
          <w:rFonts w:ascii="Arial" w:hAnsi="Arial" w:cs="Arial"/>
          <w:sz w:val="24"/>
          <w:szCs w:val="24"/>
        </w:rPr>
        <w:t>parcial</w:t>
      </w:r>
      <w:r w:rsidRPr="007E7F04">
        <w:rPr>
          <w:rFonts w:ascii="Arial" w:hAnsi="Arial" w:cs="Arial"/>
          <w:spacing w:val="4"/>
          <w:sz w:val="24"/>
          <w:szCs w:val="24"/>
        </w:rPr>
        <w:t xml:space="preserve"> </w:t>
      </w:r>
      <w:r w:rsidRPr="007E7F04">
        <w:rPr>
          <w:rFonts w:ascii="Arial" w:hAnsi="Arial" w:cs="Arial"/>
          <w:sz w:val="24"/>
          <w:szCs w:val="24"/>
        </w:rPr>
        <w:t>do</w:t>
      </w:r>
      <w:r w:rsidRPr="007E7F04">
        <w:rPr>
          <w:rFonts w:ascii="Arial" w:hAnsi="Arial" w:cs="Arial"/>
          <w:spacing w:val="3"/>
          <w:sz w:val="24"/>
          <w:szCs w:val="24"/>
        </w:rPr>
        <w:t xml:space="preserve"> </w:t>
      </w:r>
      <w:r w:rsidRPr="007E7F04">
        <w:rPr>
          <w:rFonts w:ascii="Arial" w:hAnsi="Arial" w:cs="Arial"/>
          <w:sz w:val="24"/>
          <w:szCs w:val="24"/>
        </w:rPr>
        <w:t>contrato,</w:t>
      </w:r>
      <w:r w:rsidRPr="007E7F04">
        <w:rPr>
          <w:rFonts w:ascii="Arial" w:hAnsi="Arial" w:cs="Arial"/>
          <w:spacing w:val="1"/>
          <w:sz w:val="24"/>
          <w:szCs w:val="24"/>
        </w:rPr>
        <w:t xml:space="preserve"> </w:t>
      </w:r>
      <w:r w:rsidRPr="007E7F04">
        <w:rPr>
          <w:rFonts w:ascii="Arial" w:hAnsi="Arial" w:cs="Arial"/>
          <w:sz w:val="24"/>
          <w:szCs w:val="24"/>
        </w:rPr>
        <w:t>sempre</w:t>
      </w:r>
      <w:r w:rsidRPr="007E7F04">
        <w:rPr>
          <w:rFonts w:ascii="Arial" w:hAnsi="Arial" w:cs="Arial"/>
          <w:spacing w:val="3"/>
          <w:sz w:val="24"/>
          <w:szCs w:val="24"/>
        </w:rPr>
        <w:t xml:space="preserve"> </w:t>
      </w:r>
      <w:r w:rsidRPr="007E7F04">
        <w:rPr>
          <w:rFonts w:ascii="Arial" w:hAnsi="Arial" w:cs="Arial"/>
          <w:sz w:val="24"/>
          <w:szCs w:val="24"/>
        </w:rPr>
        <w:t>que</w:t>
      </w:r>
      <w:r w:rsidRPr="007E7F04">
        <w:rPr>
          <w:rFonts w:ascii="Arial" w:hAnsi="Arial" w:cs="Arial"/>
          <w:spacing w:val="4"/>
          <w:sz w:val="24"/>
          <w:szCs w:val="24"/>
        </w:rPr>
        <w:t xml:space="preserve"> </w:t>
      </w:r>
      <w:r w:rsidRPr="007E7F04">
        <w:rPr>
          <w:rFonts w:ascii="Arial" w:hAnsi="Arial" w:cs="Arial"/>
          <w:sz w:val="24"/>
          <w:szCs w:val="24"/>
        </w:rPr>
        <w:t>não</w:t>
      </w:r>
      <w:r w:rsidRPr="007E7F04">
        <w:rPr>
          <w:rFonts w:ascii="Arial" w:hAnsi="Arial" w:cs="Arial"/>
          <w:spacing w:val="4"/>
          <w:sz w:val="24"/>
          <w:szCs w:val="24"/>
        </w:rPr>
        <w:t xml:space="preserve"> </w:t>
      </w:r>
      <w:r w:rsidRPr="007E7F04">
        <w:rPr>
          <w:rFonts w:ascii="Arial" w:hAnsi="Arial" w:cs="Arial"/>
          <w:sz w:val="24"/>
          <w:szCs w:val="24"/>
        </w:rPr>
        <w:t>se</w:t>
      </w:r>
      <w:r w:rsidRPr="007E7F04">
        <w:rPr>
          <w:rFonts w:ascii="Arial" w:hAnsi="Arial" w:cs="Arial"/>
          <w:spacing w:val="2"/>
          <w:sz w:val="24"/>
          <w:szCs w:val="24"/>
        </w:rPr>
        <w:t xml:space="preserve"> </w:t>
      </w:r>
      <w:r w:rsidRPr="007E7F04">
        <w:rPr>
          <w:rFonts w:ascii="Arial" w:hAnsi="Arial" w:cs="Arial"/>
          <w:sz w:val="24"/>
          <w:szCs w:val="24"/>
        </w:rPr>
        <w:t>justificar</w:t>
      </w:r>
      <w:r w:rsidRPr="007E7F04">
        <w:rPr>
          <w:rFonts w:ascii="Arial" w:hAnsi="Arial" w:cs="Arial"/>
          <w:spacing w:val="-52"/>
          <w:sz w:val="24"/>
          <w:szCs w:val="24"/>
        </w:rPr>
        <w:t xml:space="preserve"> </w:t>
      </w:r>
      <w:r w:rsidRPr="007E7F04">
        <w:rPr>
          <w:rFonts w:ascii="Arial" w:hAnsi="Arial" w:cs="Arial"/>
          <w:sz w:val="24"/>
          <w:szCs w:val="24"/>
        </w:rPr>
        <w:t>a</w:t>
      </w:r>
      <w:r w:rsidRPr="007E7F04">
        <w:rPr>
          <w:rFonts w:ascii="Arial" w:hAnsi="Arial" w:cs="Arial"/>
          <w:spacing w:val="-1"/>
          <w:sz w:val="24"/>
          <w:szCs w:val="24"/>
        </w:rPr>
        <w:t xml:space="preserve"> </w:t>
      </w:r>
      <w:r w:rsidRPr="007E7F04">
        <w:rPr>
          <w:rFonts w:ascii="Arial" w:hAnsi="Arial" w:cs="Arial"/>
          <w:sz w:val="24"/>
          <w:szCs w:val="24"/>
        </w:rPr>
        <w:t>imposição de penalidade</w:t>
      </w:r>
      <w:r w:rsidRPr="007E7F04">
        <w:rPr>
          <w:rFonts w:ascii="Arial" w:hAnsi="Arial" w:cs="Arial"/>
          <w:spacing w:val="-2"/>
          <w:sz w:val="24"/>
          <w:szCs w:val="24"/>
        </w:rPr>
        <w:t xml:space="preserve"> </w:t>
      </w:r>
      <w:r w:rsidRPr="007E7F04">
        <w:rPr>
          <w:rFonts w:ascii="Arial" w:hAnsi="Arial" w:cs="Arial"/>
          <w:sz w:val="24"/>
          <w:szCs w:val="24"/>
        </w:rPr>
        <w:t>mais</w:t>
      </w:r>
      <w:r w:rsidRPr="007E7F04">
        <w:rPr>
          <w:rFonts w:ascii="Arial" w:hAnsi="Arial" w:cs="Arial"/>
          <w:spacing w:val="-1"/>
          <w:sz w:val="24"/>
          <w:szCs w:val="24"/>
        </w:rPr>
        <w:t xml:space="preserve"> </w:t>
      </w:r>
      <w:r w:rsidRPr="007E7F04">
        <w:rPr>
          <w:rFonts w:ascii="Arial" w:hAnsi="Arial" w:cs="Arial"/>
          <w:sz w:val="24"/>
          <w:szCs w:val="24"/>
        </w:rPr>
        <w:t>grave</w:t>
      </w:r>
      <w:r w:rsidRPr="007E7F04">
        <w:rPr>
          <w:rFonts w:ascii="Arial" w:hAnsi="Arial" w:cs="Arial"/>
          <w:spacing w:val="-2"/>
          <w:sz w:val="24"/>
          <w:szCs w:val="24"/>
        </w:rPr>
        <w:t xml:space="preserve"> </w:t>
      </w:r>
      <w:r w:rsidRPr="007E7F04">
        <w:rPr>
          <w:rFonts w:ascii="Arial" w:hAnsi="Arial" w:cs="Arial"/>
          <w:sz w:val="24"/>
          <w:szCs w:val="24"/>
        </w:rPr>
        <w:t>(art.</w:t>
      </w:r>
      <w:r w:rsidRPr="007E7F04">
        <w:rPr>
          <w:rFonts w:ascii="Arial" w:hAnsi="Arial" w:cs="Arial"/>
          <w:spacing w:val="-3"/>
          <w:sz w:val="24"/>
          <w:szCs w:val="24"/>
        </w:rPr>
        <w:t xml:space="preserve"> </w:t>
      </w:r>
      <w:r w:rsidRPr="007E7F04">
        <w:rPr>
          <w:rFonts w:ascii="Arial" w:hAnsi="Arial" w:cs="Arial"/>
          <w:sz w:val="24"/>
          <w:szCs w:val="24"/>
        </w:rPr>
        <w:t>156, §2º, da</w:t>
      </w:r>
      <w:r w:rsidRPr="007E7F04">
        <w:rPr>
          <w:rFonts w:ascii="Arial" w:hAnsi="Arial" w:cs="Arial"/>
          <w:spacing w:val="-1"/>
          <w:sz w:val="24"/>
          <w:szCs w:val="24"/>
        </w:rPr>
        <w:t xml:space="preserve"> </w:t>
      </w:r>
      <w:r w:rsidRPr="007E7F04">
        <w:rPr>
          <w:rFonts w:ascii="Arial" w:hAnsi="Arial" w:cs="Arial"/>
          <w:sz w:val="24"/>
          <w:szCs w:val="24"/>
        </w:rPr>
        <w:t>Lei</w:t>
      </w:r>
      <w:r w:rsidRPr="007E7F04">
        <w:rPr>
          <w:rFonts w:ascii="Arial" w:hAnsi="Arial" w:cs="Arial"/>
          <w:spacing w:val="1"/>
          <w:sz w:val="24"/>
          <w:szCs w:val="24"/>
        </w:rPr>
        <w:t xml:space="preserve"> </w:t>
      </w:r>
      <w:r w:rsidRPr="007E7F04">
        <w:rPr>
          <w:rFonts w:ascii="Arial" w:hAnsi="Arial" w:cs="Arial"/>
          <w:sz w:val="24"/>
          <w:szCs w:val="24"/>
        </w:rPr>
        <w:t>nº</w:t>
      </w:r>
      <w:r w:rsidRPr="007E7F04">
        <w:rPr>
          <w:rFonts w:ascii="Arial" w:hAnsi="Arial" w:cs="Arial"/>
          <w:spacing w:val="1"/>
          <w:sz w:val="24"/>
          <w:szCs w:val="24"/>
        </w:rPr>
        <w:t xml:space="preserve"> </w:t>
      </w:r>
      <w:r w:rsidRPr="007E7F04">
        <w:rPr>
          <w:rFonts w:ascii="Arial" w:hAnsi="Arial" w:cs="Arial"/>
          <w:sz w:val="24"/>
          <w:szCs w:val="24"/>
        </w:rPr>
        <w:t>14.133, de 2021);</w:t>
      </w:r>
    </w:p>
    <w:p w14:paraId="6DC46103" w14:textId="6726B310" w:rsidR="004E5907" w:rsidRPr="007E7F04" w:rsidRDefault="004E5907" w:rsidP="002B7C15">
      <w:pPr>
        <w:pStyle w:val="Corpodetexto"/>
        <w:numPr>
          <w:ilvl w:val="0"/>
          <w:numId w:val="8"/>
        </w:numPr>
        <w:tabs>
          <w:tab w:val="left" w:pos="284"/>
          <w:tab w:val="left" w:pos="493"/>
        </w:tabs>
        <w:autoSpaceDE w:val="0"/>
        <w:autoSpaceDN w:val="0"/>
        <w:spacing w:after="0"/>
        <w:ind w:left="0" w:right="564" w:firstLine="0"/>
        <w:jc w:val="both"/>
        <w:rPr>
          <w:rFonts w:ascii="Arial" w:hAnsi="Arial" w:cs="Arial"/>
          <w:sz w:val="24"/>
          <w:szCs w:val="24"/>
        </w:rPr>
      </w:pPr>
      <w:r w:rsidRPr="007E7F04">
        <w:rPr>
          <w:rFonts w:ascii="Arial" w:hAnsi="Arial" w:cs="Arial"/>
          <w:sz w:val="24"/>
          <w:szCs w:val="24"/>
        </w:rPr>
        <w:t>Impedimento de licitar e contratar, sempre que não se justificar a imposição de penalidade mais grave (art. 156, § 4º, da Lei nº</w:t>
      </w:r>
      <w:r w:rsidRPr="007E7F04">
        <w:rPr>
          <w:rFonts w:ascii="Arial" w:hAnsi="Arial" w:cs="Arial"/>
          <w:spacing w:val="1"/>
          <w:sz w:val="24"/>
          <w:szCs w:val="24"/>
        </w:rPr>
        <w:t xml:space="preserve"> </w:t>
      </w:r>
      <w:r w:rsidRPr="007E7F04">
        <w:rPr>
          <w:rFonts w:ascii="Arial" w:hAnsi="Arial" w:cs="Arial"/>
          <w:sz w:val="24"/>
          <w:szCs w:val="24"/>
        </w:rPr>
        <w:t>14.133, de 2021);</w:t>
      </w:r>
    </w:p>
    <w:p w14:paraId="21CA9A44" w14:textId="78DE6D0A" w:rsidR="004E5907" w:rsidRPr="0083578A" w:rsidRDefault="004E5907" w:rsidP="002B7C15">
      <w:pPr>
        <w:pStyle w:val="Corpodetexto"/>
        <w:numPr>
          <w:ilvl w:val="0"/>
          <w:numId w:val="8"/>
        </w:numPr>
        <w:tabs>
          <w:tab w:val="left" w:pos="284"/>
          <w:tab w:val="left" w:pos="465"/>
        </w:tabs>
        <w:autoSpaceDE w:val="0"/>
        <w:autoSpaceDN w:val="0"/>
        <w:spacing w:after="0"/>
        <w:ind w:left="0" w:right="559" w:firstLine="0"/>
        <w:jc w:val="both"/>
        <w:rPr>
          <w:rFonts w:ascii="Arial" w:hAnsi="Arial" w:cs="Arial"/>
          <w:sz w:val="24"/>
          <w:szCs w:val="24"/>
        </w:rPr>
      </w:pPr>
      <w:r w:rsidRPr="007E7F04">
        <w:rPr>
          <w:rFonts w:ascii="Arial" w:hAnsi="Arial" w:cs="Arial"/>
          <w:sz w:val="24"/>
          <w:szCs w:val="24"/>
        </w:rPr>
        <w:t>Dec</w:t>
      </w:r>
      <w:r w:rsidRPr="0083578A">
        <w:rPr>
          <w:rFonts w:ascii="Arial" w:hAnsi="Arial" w:cs="Arial"/>
          <w:sz w:val="24"/>
          <w:szCs w:val="24"/>
        </w:rPr>
        <w:t>laração</w:t>
      </w:r>
      <w:r w:rsidRPr="0083578A">
        <w:rPr>
          <w:rFonts w:ascii="Arial" w:hAnsi="Arial" w:cs="Arial"/>
          <w:spacing w:val="-5"/>
          <w:sz w:val="24"/>
          <w:szCs w:val="24"/>
        </w:rPr>
        <w:t xml:space="preserve"> </w:t>
      </w:r>
      <w:r w:rsidRPr="0083578A">
        <w:rPr>
          <w:rFonts w:ascii="Arial" w:hAnsi="Arial" w:cs="Arial"/>
          <w:sz w:val="24"/>
          <w:szCs w:val="24"/>
        </w:rPr>
        <w:t>de</w:t>
      </w:r>
      <w:r w:rsidRPr="0083578A">
        <w:rPr>
          <w:rFonts w:ascii="Arial" w:hAnsi="Arial" w:cs="Arial"/>
          <w:spacing w:val="-4"/>
          <w:sz w:val="24"/>
          <w:szCs w:val="24"/>
        </w:rPr>
        <w:t xml:space="preserve"> </w:t>
      </w:r>
      <w:r w:rsidRPr="0083578A">
        <w:rPr>
          <w:rFonts w:ascii="Arial" w:hAnsi="Arial" w:cs="Arial"/>
          <w:sz w:val="24"/>
          <w:szCs w:val="24"/>
        </w:rPr>
        <w:t>inidoneidade</w:t>
      </w:r>
      <w:r w:rsidRPr="0083578A">
        <w:rPr>
          <w:rFonts w:ascii="Arial" w:hAnsi="Arial" w:cs="Arial"/>
          <w:spacing w:val="-4"/>
          <w:sz w:val="24"/>
          <w:szCs w:val="24"/>
        </w:rPr>
        <w:t xml:space="preserve"> </w:t>
      </w:r>
      <w:r w:rsidRPr="0083578A">
        <w:rPr>
          <w:rFonts w:ascii="Arial" w:hAnsi="Arial" w:cs="Arial"/>
          <w:sz w:val="24"/>
          <w:szCs w:val="24"/>
        </w:rPr>
        <w:t>para</w:t>
      </w:r>
      <w:r w:rsidRPr="0083578A">
        <w:rPr>
          <w:rFonts w:ascii="Arial" w:hAnsi="Arial" w:cs="Arial"/>
          <w:spacing w:val="-7"/>
          <w:sz w:val="24"/>
          <w:szCs w:val="24"/>
        </w:rPr>
        <w:t xml:space="preserve"> </w:t>
      </w:r>
      <w:r w:rsidRPr="0083578A">
        <w:rPr>
          <w:rFonts w:ascii="Arial" w:hAnsi="Arial" w:cs="Arial"/>
          <w:sz w:val="24"/>
          <w:szCs w:val="24"/>
        </w:rPr>
        <w:t>licitar</w:t>
      </w:r>
      <w:r w:rsidRPr="0083578A">
        <w:rPr>
          <w:rFonts w:ascii="Arial" w:hAnsi="Arial" w:cs="Arial"/>
          <w:spacing w:val="-7"/>
          <w:sz w:val="24"/>
          <w:szCs w:val="24"/>
        </w:rPr>
        <w:t xml:space="preserve"> </w:t>
      </w:r>
      <w:r w:rsidRPr="0083578A">
        <w:rPr>
          <w:rFonts w:ascii="Arial" w:hAnsi="Arial" w:cs="Arial"/>
          <w:sz w:val="24"/>
          <w:szCs w:val="24"/>
        </w:rPr>
        <w:t>e</w:t>
      </w:r>
      <w:r w:rsidRPr="0083578A">
        <w:rPr>
          <w:rFonts w:ascii="Arial" w:hAnsi="Arial" w:cs="Arial"/>
          <w:spacing w:val="-4"/>
          <w:sz w:val="24"/>
          <w:szCs w:val="24"/>
        </w:rPr>
        <w:t xml:space="preserve"> </w:t>
      </w:r>
      <w:r w:rsidRPr="0083578A">
        <w:rPr>
          <w:rFonts w:ascii="Arial" w:hAnsi="Arial" w:cs="Arial"/>
          <w:sz w:val="24"/>
          <w:szCs w:val="24"/>
        </w:rPr>
        <w:t>contratar, que justifiquem a imposição de</w:t>
      </w:r>
      <w:r w:rsidRPr="0083578A">
        <w:rPr>
          <w:rFonts w:ascii="Arial" w:hAnsi="Arial" w:cs="Arial"/>
          <w:spacing w:val="1"/>
          <w:sz w:val="24"/>
          <w:szCs w:val="24"/>
        </w:rPr>
        <w:t xml:space="preserve"> </w:t>
      </w:r>
      <w:r w:rsidRPr="0083578A">
        <w:rPr>
          <w:rFonts w:ascii="Arial" w:hAnsi="Arial" w:cs="Arial"/>
          <w:sz w:val="24"/>
          <w:szCs w:val="24"/>
        </w:rPr>
        <w:t>penalidade</w:t>
      </w:r>
      <w:r w:rsidRPr="0083578A">
        <w:rPr>
          <w:rFonts w:ascii="Arial" w:hAnsi="Arial" w:cs="Arial"/>
          <w:spacing w:val="-3"/>
          <w:sz w:val="24"/>
          <w:szCs w:val="24"/>
        </w:rPr>
        <w:t xml:space="preserve"> </w:t>
      </w:r>
      <w:r w:rsidRPr="0083578A">
        <w:rPr>
          <w:rFonts w:ascii="Arial" w:hAnsi="Arial" w:cs="Arial"/>
          <w:sz w:val="24"/>
          <w:szCs w:val="24"/>
        </w:rPr>
        <w:t>mais grave</w:t>
      </w:r>
      <w:r w:rsidRPr="0083578A">
        <w:rPr>
          <w:rFonts w:ascii="Arial" w:hAnsi="Arial" w:cs="Arial"/>
          <w:spacing w:val="-2"/>
          <w:sz w:val="24"/>
          <w:szCs w:val="24"/>
        </w:rPr>
        <w:t xml:space="preserve"> </w:t>
      </w:r>
      <w:r w:rsidRPr="0083578A">
        <w:rPr>
          <w:rFonts w:ascii="Arial" w:hAnsi="Arial" w:cs="Arial"/>
          <w:sz w:val="24"/>
          <w:szCs w:val="24"/>
        </w:rPr>
        <w:t>(art.</w:t>
      </w:r>
      <w:r w:rsidRPr="0083578A">
        <w:rPr>
          <w:rFonts w:ascii="Arial" w:hAnsi="Arial" w:cs="Arial"/>
          <w:spacing w:val="-3"/>
          <w:sz w:val="24"/>
          <w:szCs w:val="24"/>
        </w:rPr>
        <w:t xml:space="preserve"> </w:t>
      </w:r>
      <w:r w:rsidRPr="0083578A">
        <w:rPr>
          <w:rFonts w:ascii="Arial" w:hAnsi="Arial" w:cs="Arial"/>
          <w:sz w:val="24"/>
          <w:szCs w:val="24"/>
        </w:rPr>
        <w:t xml:space="preserve">156, §5º, da </w:t>
      </w:r>
      <w:r w:rsidR="00BD6670" w:rsidRPr="0083578A">
        <w:rPr>
          <w:rFonts w:ascii="Arial" w:hAnsi="Arial" w:cs="Arial"/>
          <w:sz w:val="24"/>
          <w:szCs w:val="24"/>
        </w:rPr>
        <w:t>Lei nº 14.133/2021</w:t>
      </w:r>
      <w:r w:rsidRPr="0083578A">
        <w:rPr>
          <w:rFonts w:ascii="Arial" w:hAnsi="Arial" w:cs="Arial"/>
          <w:sz w:val="24"/>
          <w:szCs w:val="24"/>
        </w:rPr>
        <w:t>).</w:t>
      </w:r>
    </w:p>
    <w:p w14:paraId="748CE503" w14:textId="77777777" w:rsidR="004E5907" w:rsidRPr="0083578A" w:rsidRDefault="004E5907" w:rsidP="002B7C15">
      <w:pPr>
        <w:pStyle w:val="Corpodetexto"/>
        <w:numPr>
          <w:ilvl w:val="0"/>
          <w:numId w:val="8"/>
        </w:numPr>
        <w:tabs>
          <w:tab w:val="left" w:pos="284"/>
          <w:tab w:val="left" w:pos="479"/>
        </w:tabs>
        <w:autoSpaceDE w:val="0"/>
        <w:autoSpaceDN w:val="0"/>
        <w:spacing w:after="0"/>
        <w:ind w:left="0" w:firstLine="0"/>
        <w:jc w:val="both"/>
        <w:rPr>
          <w:rFonts w:ascii="Arial" w:hAnsi="Arial" w:cs="Arial"/>
          <w:sz w:val="24"/>
          <w:szCs w:val="24"/>
        </w:rPr>
      </w:pPr>
      <w:r w:rsidRPr="0083578A">
        <w:rPr>
          <w:rFonts w:ascii="Arial" w:hAnsi="Arial" w:cs="Arial"/>
          <w:sz w:val="24"/>
          <w:szCs w:val="24"/>
        </w:rPr>
        <w:t>Multa:</w:t>
      </w:r>
    </w:p>
    <w:p w14:paraId="30ECA03E" w14:textId="77777777" w:rsidR="00587162" w:rsidRPr="0083578A" w:rsidRDefault="00587162" w:rsidP="002B7C15">
      <w:pPr>
        <w:pStyle w:val="Corpodetexto"/>
        <w:numPr>
          <w:ilvl w:val="0"/>
          <w:numId w:val="7"/>
        </w:numPr>
        <w:tabs>
          <w:tab w:val="left" w:pos="421"/>
        </w:tabs>
        <w:autoSpaceDE w:val="0"/>
        <w:autoSpaceDN w:val="0"/>
        <w:spacing w:after="0"/>
        <w:ind w:left="0" w:right="517" w:firstLine="0"/>
        <w:jc w:val="both"/>
        <w:rPr>
          <w:rFonts w:ascii="Arial" w:hAnsi="Arial" w:cs="Arial"/>
          <w:sz w:val="24"/>
          <w:szCs w:val="24"/>
        </w:rPr>
      </w:pPr>
      <w:r w:rsidRPr="0083578A">
        <w:rPr>
          <w:rFonts w:ascii="Arial" w:hAnsi="Arial" w:cs="Arial"/>
          <w:sz w:val="24"/>
          <w:szCs w:val="24"/>
        </w:rPr>
        <w:t>Moratória de 2% (dois) por cento sobre o valor da parcela inadimplente;</w:t>
      </w:r>
    </w:p>
    <w:p w14:paraId="4F509357" w14:textId="2B349C45" w:rsidR="004E5907" w:rsidRPr="0083578A" w:rsidRDefault="004E5907" w:rsidP="002B7C15">
      <w:pPr>
        <w:pStyle w:val="Corpodetexto"/>
        <w:numPr>
          <w:ilvl w:val="0"/>
          <w:numId w:val="7"/>
        </w:numPr>
        <w:tabs>
          <w:tab w:val="left" w:pos="477"/>
        </w:tabs>
        <w:autoSpaceDE w:val="0"/>
        <w:autoSpaceDN w:val="0"/>
        <w:spacing w:after="0"/>
        <w:ind w:left="0" w:right="562" w:firstLine="0"/>
        <w:jc w:val="both"/>
        <w:rPr>
          <w:rFonts w:ascii="Arial" w:hAnsi="Arial" w:cs="Arial"/>
          <w:sz w:val="24"/>
          <w:szCs w:val="24"/>
        </w:rPr>
      </w:pPr>
      <w:r w:rsidRPr="0083578A">
        <w:rPr>
          <w:rFonts w:ascii="Arial" w:hAnsi="Arial" w:cs="Arial"/>
          <w:sz w:val="24"/>
          <w:szCs w:val="24"/>
        </w:rPr>
        <w:t>Compensatória, para as infrações descritas nas alíneas “e” a “h” do subitem 8.1</w:t>
      </w:r>
      <w:r w:rsidR="00B11ECC" w:rsidRPr="0083578A">
        <w:rPr>
          <w:rFonts w:ascii="Arial" w:hAnsi="Arial" w:cs="Arial"/>
          <w:sz w:val="24"/>
          <w:szCs w:val="24"/>
        </w:rPr>
        <w:t>0</w:t>
      </w:r>
      <w:r w:rsidRPr="0083578A">
        <w:rPr>
          <w:rFonts w:ascii="Arial" w:hAnsi="Arial" w:cs="Arial"/>
          <w:sz w:val="24"/>
          <w:szCs w:val="24"/>
        </w:rPr>
        <w:t xml:space="preserve"> de 1</w:t>
      </w:r>
      <w:r w:rsidR="00B11ECC" w:rsidRPr="0083578A">
        <w:rPr>
          <w:rFonts w:ascii="Arial" w:hAnsi="Arial" w:cs="Arial"/>
          <w:sz w:val="24"/>
          <w:szCs w:val="24"/>
        </w:rPr>
        <w:t>5</w:t>
      </w:r>
      <w:r w:rsidRPr="0083578A">
        <w:rPr>
          <w:rFonts w:ascii="Arial" w:hAnsi="Arial" w:cs="Arial"/>
          <w:sz w:val="24"/>
          <w:szCs w:val="24"/>
        </w:rPr>
        <w:t>% do valor do</w:t>
      </w:r>
      <w:r w:rsidRPr="0083578A">
        <w:rPr>
          <w:rFonts w:ascii="Arial" w:hAnsi="Arial" w:cs="Arial"/>
          <w:spacing w:val="-52"/>
          <w:sz w:val="24"/>
          <w:szCs w:val="24"/>
        </w:rPr>
        <w:t xml:space="preserve"> </w:t>
      </w:r>
      <w:r w:rsidRPr="0083578A">
        <w:rPr>
          <w:rFonts w:ascii="Arial" w:hAnsi="Arial" w:cs="Arial"/>
          <w:sz w:val="24"/>
          <w:szCs w:val="24"/>
        </w:rPr>
        <w:t>Contrato</w:t>
      </w:r>
      <w:r w:rsidRPr="0083578A">
        <w:rPr>
          <w:rFonts w:ascii="Arial" w:hAnsi="Arial" w:cs="Arial"/>
          <w:spacing w:val="-1"/>
          <w:sz w:val="24"/>
          <w:szCs w:val="24"/>
        </w:rPr>
        <w:t xml:space="preserve"> </w:t>
      </w:r>
      <w:r w:rsidRPr="0083578A">
        <w:rPr>
          <w:rFonts w:ascii="Arial" w:hAnsi="Arial" w:cs="Arial"/>
          <w:sz w:val="24"/>
          <w:szCs w:val="24"/>
        </w:rPr>
        <w:t>ou documento</w:t>
      </w:r>
      <w:r w:rsidRPr="0083578A">
        <w:rPr>
          <w:rFonts w:ascii="Arial" w:hAnsi="Arial" w:cs="Arial"/>
          <w:spacing w:val="-3"/>
          <w:sz w:val="24"/>
          <w:szCs w:val="24"/>
        </w:rPr>
        <w:t xml:space="preserve"> </w:t>
      </w:r>
      <w:r w:rsidRPr="0083578A">
        <w:rPr>
          <w:rFonts w:ascii="Arial" w:hAnsi="Arial" w:cs="Arial"/>
          <w:sz w:val="24"/>
          <w:szCs w:val="24"/>
        </w:rPr>
        <w:t>equivalente;</w:t>
      </w:r>
    </w:p>
    <w:p w14:paraId="613162A5" w14:textId="18E3305A" w:rsidR="004E5907" w:rsidRPr="0083578A" w:rsidRDefault="004E5907" w:rsidP="002B7C15">
      <w:pPr>
        <w:pStyle w:val="Corpodetexto"/>
        <w:numPr>
          <w:ilvl w:val="0"/>
          <w:numId w:val="7"/>
        </w:numPr>
        <w:tabs>
          <w:tab w:val="left" w:pos="537"/>
        </w:tabs>
        <w:autoSpaceDE w:val="0"/>
        <w:autoSpaceDN w:val="0"/>
        <w:spacing w:after="0"/>
        <w:ind w:left="0" w:right="562" w:firstLine="0"/>
        <w:jc w:val="both"/>
        <w:rPr>
          <w:rFonts w:ascii="Arial" w:hAnsi="Arial" w:cs="Arial"/>
          <w:sz w:val="24"/>
          <w:szCs w:val="24"/>
        </w:rPr>
      </w:pPr>
      <w:r w:rsidRPr="0083578A">
        <w:rPr>
          <w:rFonts w:ascii="Arial" w:hAnsi="Arial" w:cs="Arial"/>
          <w:sz w:val="24"/>
          <w:szCs w:val="24"/>
        </w:rPr>
        <w:t xml:space="preserve">Compensatória, para a inexecução total do contrato prevista na alínea “c” do subitem </w:t>
      </w:r>
      <w:r w:rsidR="00BF5D94" w:rsidRPr="0083578A">
        <w:rPr>
          <w:rFonts w:ascii="Arial" w:hAnsi="Arial" w:cs="Arial"/>
          <w:sz w:val="24"/>
          <w:szCs w:val="24"/>
        </w:rPr>
        <w:t>8</w:t>
      </w:r>
      <w:r w:rsidRPr="0083578A">
        <w:rPr>
          <w:rFonts w:ascii="Arial" w:hAnsi="Arial" w:cs="Arial"/>
          <w:sz w:val="24"/>
          <w:szCs w:val="24"/>
        </w:rPr>
        <w:t>.1</w:t>
      </w:r>
      <w:r w:rsidR="00B11ECC" w:rsidRPr="0083578A">
        <w:rPr>
          <w:rFonts w:ascii="Arial" w:hAnsi="Arial" w:cs="Arial"/>
          <w:sz w:val="24"/>
          <w:szCs w:val="24"/>
        </w:rPr>
        <w:t>0</w:t>
      </w:r>
      <w:r w:rsidRPr="0083578A">
        <w:rPr>
          <w:rFonts w:ascii="Arial" w:hAnsi="Arial" w:cs="Arial"/>
          <w:sz w:val="24"/>
          <w:szCs w:val="24"/>
        </w:rPr>
        <w:t>, de 15%</w:t>
      </w:r>
      <w:r w:rsidRPr="0083578A">
        <w:rPr>
          <w:rFonts w:ascii="Arial" w:hAnsi="Arial" w:cs="Arial"/>
          <w:spacing w:val="-52"/>
          <w:sz w:val="24"/>
          <w:szCs w:val="24"/>
        </w:rPr>
        <w:t xml:space="preserve"> </w:t>
      </w:r>
      <w:r w:rsidR="00B11ECC" w:rsidRPr="0083578A">
        <w:rPr>
          <w:rFonts w:ascii="Arial" w:hAnsi="Arial" w:cs="Arial"/>
          <w:spacing w:val="-52"/>
          <w:sz w:val="24"/>
          <w:szCs w:val="24"/>
        </w:rPr>
        <w:t xml:space="preserve"> </w:t>
      </w:r>
      <w:r w:rsidRPr="0083578A">
        <w:rPr>
          <w:rFonts w:ascii="Arial" w:hAnsi="Arial" w:cs="Arial"/>
          <w:sz w:val="24"/>
          <w:szCs w:val="24"/>
        </w:rPr>
        <w:t>do valor</w:t>
      </w:r>
      <w:r w:rsidRPr="0083578A">
        <w:rPr>
          <w:rFonts w:ascii="Arial" w:hAnsi="Arial" w:cs="Arial"/>
          <w:spacing w:val="-1"/>
          <w:sz w:val="24"/>
          <w:szCs w:val="24"/>
        </w:rPr>
        <w:t xml:space="preserve"> </w:t>
      </w:r>
      <w:r w:rsidRPr="0083578A">
        <w:rPr>
          <w:rFonts w:ascii="Arial" w:hAnsi="Arial" w:cs="Arial"/>
          <w:sz w:val="24"/>
          <w:szCs w:val="24"/>
        </w:rPr>
        <w:t>do</w:t>
      </w:r>
      <w:r w:rsidRPr="0083578A">
        <w:rPr>
          <w:rFonts w:ascii="Arial" w:hAnsi="Arial" w:cs="Arial"/>
          <w:spacing w:val="-3"/>
          <w:sz w:val="24"/>
          <w:szCs w:val="24"/>
        </w:rPr>
        <w:t xml:space="preserve"> </w:t>
      </w:r>
      <w:r w:rsidRPr="0083578A">
        <w:rPr>
          <w:rFonts w:ascii="Arial" w:hAnsi="Arial" w:cs="Arial"/>
          <w:sz w:val="24"/>
          <w:szCs w:val="24"/>
        </w:rPr>
        <w:t>Contrato.</w:t>
      </w:r>
    </w:p>
    <w:p w14:paraId="3EA23F50" w14:textId="6CD7DA86" w:rsidR="004E5907" w:rsidRPr="0083578A" w:rsidRDefault="004E5907" w:rsidP="00812F7D">
      <w:pPr>
        <w:pStyle w:val="Corpodetexto"/>
        <w:numPr>
          <w:ilvl w:val="1"/>
          <w:numId w:val="28"/>
        </w:numPr>
        <w:tabs>
          <w:tab w:val="left" w:pos="686"/>
        </w:tabs>
        <w:autoSpaceDE w:val="0"/>
        <w:autoSpaceDN w:val="0"/>
        <w:spacing w:after="0"/>
        <w:ind w:left="0" w:right="557" w:firstLine="0"/>
        <w:jc w:val="both"/>
        <w:rPr>
          <w:rFonts w:ascii="Arial" w:hAnsi="Arial" w:cs="Arial"/>
          <w:sz w:val="24"/>
          <w:szCs w:val="24"/>
        </w:rPr>
      </w:pPr>
      <w:r w:rsidRPr="0083578A">
        <w:rPr>
          <w:rFonts w:ascii="Arial" w:hAnsi="Arial" w:cs="Arial"/>
          <w:sz w:val="24"/>
          <w:szCs w:val="24"/>
        </w:rPr>
        <w:t xml:space="preserve">Para infração descritas nas alíneas “a”, “b” e “d” do subitem </w:t>
      </w:r>
      <w:r w:rsidR="00BF5D94" w:rsidRPr="0083578A">
        <w:rPr>
          <w:rFonts w:ascii="Arial" w:hAnsi="Arial" w:cs="Arial"/>
          <w:sz w:val="24"/>
          <w:szCs w:val="24"/>
        </w:rPr>
        <w:t>8</w:t>
      </w:r>
      <w:r w:rsidRPr="0083578A">
        <w:rPr>
          <w:rFonts w:ascii="Arial" w:hAnsi="Arial" w:cs="Arial"/>
          <w:sz w:val="24"/>
          <w:szCs w:val="24"/>
        </w:rPr>
        <w:t>.1</w:t>
      </w:r>
      <w:r w:rsidR="00B11ECC" w:rsidRPr="0083578A">
        <w:rPr>
          <w:rFonts w:ascii="Arial" w:hAnsi="Arial" w:cs="Arial"/>
          <w:sz w:val="24"/>
          <w:szCs w:val="24"/>
        </w:rPr>
        <w:t>0</w:t>
      </w:r>
      <w:r w:rsidRPr="0083578A">
        <w:rPr>
          <w:rFonts w:ascii="Arial" w:hAnsi="Arial" w:cs="Arial"/>
          <w:sz w:val="24"/>
          <w:szCs w:val="24"/>
        </w:rPr>
        <w:t xml:space="preserve">, a multa será de </w:t>
      </w:r>
      <w:r w:rsidR="00E239C3" w:rsidRPr="0083578A">
        <w:rPr>
          <w:rFonts w:ascii="Arial" w:hAnsi="Arial" w:cs="Arial"/>
          <w:sz w:val="24"/>
          <w:szCs w:val="24"/>
        </w:rPr>
        <w:t>1</w:t>
      </w:r>
      <w:r w:rsidR="00B11ECC" w:rsidRPr="0083578A">
        <w:rPr>
          <w:rFonts w:ascii="Arial" w:hAnsi="Arial" w:cs="Arial"/>
          <w:sz w:val="24"/>
          <w:szCs w:val="24"/>
        </w:rPr>
        <w:t>5</w:t>
      </w:r>
      <w:r w:rsidRPr="0083578A">
        <w:rPr>
          <w:rFonts w:ascii="Arial" w:hAnsi="Arial" w:cs="Arial"/>
          <w:sz w:val="24"/>
          <w:szCs w:val="24"/>
        </w:rPr>
        <w:t>% do valor do</w:t>
      </w:r>
      <w:r w:rsidRPr="0083578A">
        <w:rPr>
          <w:rFonts w:ascii="Arial" w:hAnsi="Arial" w:cs="Arial"/>
          <w:spacing w:val="1"/>
          <w:sz w:val="24"/>
          <w:szCs w:val="24"/>
        </w:rPr>
        <w:t xml:space="preserve"> </w:t>
      </w:r>
      <w:r w:rsidRPr="0083578A">
        <w:rPr>
          <w:rFonts w:ascii="Arial" w:hAnsi="Arial" w:cs="Arial"/>
          <w:sz w:val="24"/>
          <w:szCs w:val="24"/>
        </w:rPr>
        <w:t>Contrato.</w:t>
      </w:r>
    </w:p>
    <w:p w14:paraId="7163C510" w14:textId="3686ECFC" w:rsidR="004E5907" w:rsidRPr="0083578A" w:rsidRDefault="004E5907" w:rsidP="00812F7D">
      <w:pPr>
        <w:pStyle w:val="Corpodetexto"/>
        <w:numPr>
          <w:ilvl w:val="1"/>
          <w:numId w:val="28"/>
        </w:numPr>
        <w:tabs>
          <w:tab w:val="left" w:pos="693"/>
        </w:tabs>
        <w:autoSpaceDE w:val="0"/>
        <w:autoSpaceDN w:val="0"/>
        <w:spacing w:after="0"/>
        <w:ind w:left="0" w:right="564" w:firstLine="0"/>
        <w:jc w:val="both"/>
        <w:rPr>
          <w:rFonts w:ascii="Arial" w:hAnsi="Arial" w:cs="Arial"/>
          <w:sz w:val="24"/>
          <w:szCs w:val="24"/>
        </w:rPr>
      </w:pPr>
      <w:r w:rsidRPr="0083578A">
        <w:rPr>
          <w:rFonts w:ascii="Arial" w:hAnsi="Arial" w:cs="Arial"/>
          <w:sz w:val="24"/>
          <w:szCs w:val="24"/>
        </w:rPr>
        <w:t xml:space="preserve">A aplicação das sanções previstas no contrato ou outro instrumento equivalente não </w:t>
      </w:r>
      <w:r w:rsidR="00BF5D94" w:rsidRPr="0083578A">
        <w:rPr>
          <w:rFonts w:ascii="Arial" w:hAnsi="Arial" w:cs="Arial"/>
          <w:sz w:val="24"/>
          <w:szCs w:val="24"/>
        </w:rPr>
        <w:t>e</w:t>
      </w:r>
      <w:r w:rsidRPr="0083578A">
        <w:rPr>
          <w:rFonts w:ascii="Arial" w:hAnsi="Arial" w:cs="Arial"/>
          <w:sz w:val="24"/>
          <w:szCs w:val="24"/>
        </w:rPr>
        <w:t>xclui, em hipótese</w:t>
      </w:r>
      <w:r w:rsidRPr="0083578A">
        <w:rPr>
          <w:rFonts w:ascii="Arial" w:hAnsi="Arial" w:cs="Arial"/>
          <w:spacing w:val="1"/>
          <w:sz w:val="24"/>
          <w:szCs w:val="24"/>
        </w:rPr>
        <w:t xml:space="preserve"> </w:t>
      </w:r>
      <w:r w:rsidRPr="0083578A">
        <w:rPr>
          <w:rFonts w:ascii="Arial" w:hAnsi="Arial" w:cs="Arial"/>
          <w:sz w:val="24"/>
          <w:szCs w:val="24"/>
        </w:rPr>
        <w:t>alguma, a obrigação de reparação integral do dano causado ao Contratante (art. 156, §9º, da Lei nº 14.133, de</w:t>
      </w:r>
      <w:r w:rsidRPr="0083578A">
        <w:rPr>
          <w:rFonts w:ascii="Arial" w:hAnsi="Arial" w:cs="Arial"/>
          <w:spacing w:val="-52"/>
          <w:sz w:val="24"/>
          <w:szCs w:val="24"/>
        </w:rPr>
        <w:t xml:space="preserve"> </w:t>
      </w:r>
      <w:r w:rsidRPr="0083578A">
        <w:rPr>
          <w:rFonts w:ascii="Arial" w:hAnsi="Arial" w:cs="Arial"/>
          <w:sz w:val="24"/>
          <w:szCs w:val="24"/>
        </w:rPr>
        <w:t>2021)</w:t>
      </w:r>
      <w:r w:rsidR="00812F7D" w:rsidRPr="0083578A">
        <w:rPr>
          <w:rFonts w:ascii="Arial" w:hAnsi="Arial" w:cs="Arial"/>
          <w:sz w:val="24"/>
          <w:szCs w:val="24"/>
        </w:rPr>
        <w:t>;</w:t>
      </w:r>
    </w:p>
    <w:p w14:paraId="28501802" w14:textId="77777777" w:rsidR="00812F7D" w:rsidRPr="0083578A" w:rsidRDefault="004E5907" w:rsidP="006E709C">
      <w:pPr>
        <w:pStyle w:val="Corpodetexto"/>
        <w:numPr>
          <w:ilvl w:val="1"/>
          <w:numId w:val="28"/>
        </w:numPr>
        <w:tabs>
          <w:tab w:val="left" w:pos="698"/>
        </w:tabs>
        <w:autoSpaceDE w:val="0"/>
        <w:autoSpaceDN w:val="0"/>
        <w:spacing w:after="0"/>
        <w:ind w:left="0" w:right="565" w:firstLine="0"/>
        <w:jc w:val="both"/>
        <w:rPr>
          <w:rFonts w:ascii="Arial" w:hAnsi="Arial" w:cs="Arial"/>
          <w:sz w:val="24"/>
          <w:szCs w:val="24"/>
        </w:rPr>
      </w:pPr>
      <w:r w:rsidRPr="0083578A">
        <w:rPr>
          <w:rFonts w:ascii="Arial" w:hAnsi="Arial" w:cs="Arial"/>
          <w:sz w:val="24"/>
          <w:szCs w:val="24"/>
        </w:rPr>
        <w:t>Todas as sanções previstas poderão ser aplicadas cumulativamente com a multa (art. 156, §7º, da Lei nº</w:t>
      </w:r>
      <w:r w:rsidRPr="0083578A">
        <w:rPr>
          <w:rFonts w:ascii="Arial" w:hAnsi="Arial" w:cs="Arial"/>
          <w:spacing w:val="1"/>
          <w:sz w:val="24"/>
          <w:szCs w:val="24"/>
        </w:rPr>
        <w:t xml:space="preserve"> </w:t>
      </w:r>
      <w:r w:rsidRPr="0083578A">
        <w:rPr>
          <w:rFonts w:ascii="Arial" w:hAnsi="Arial" w:cs="Arial"/>
          <w:sz w:val="24"/>
          <w:szCs w:val="24"/>
        </w:rPr>
        <w:t>14.133, de 2021)</w:t>
      </w:r>
      <w:r w:rsidR="00812F7D" w:rsidRPr="0083578A">
        <w:rPr>
          <w:rFonts w:ascii="Arial" w:hAnsi="Arial" w:cs="Arial"/>
          <w:sz w:val="24"/>
          <w:szCs w:val="24"/>
        </w:rPr>
        <w:t>;</w:t>
      </w:r>
    </w:p>
    <w:p w14:paraId="62B5B007" w14:textId="78B08E4D" w:rsidR="004E5907" w:rsidRPr="0083578A" w:rsidRDefault="004E5907" w:rsidP="006E709C">
      <w:pPr>
        <w:pStyle w:val="Corpodetexto"/>
        <w:numPr>
          <w:ilvl w:val="1"/>
          <w:numId w:val="28"/>
        </w:numPr>
        <w:tabs>
          <w:tab w:val="left" w:pos="698"/>
        </w:tabs>
        <w:autoSpaceDE w:val="0"/>
        <w:autoSpaceDN w:val="0"/>
        <w:spacing w:after="0"/>
        <w:ind w:left="0" w:right="565" w:firstLine="0"/>
        <w:jc w:val="both"/>
        <w:rPr>
          <w:rFonts w:ascii="Arial" w:hAnsi="Arial" w:cs="Arial"/>
          <w:sz w:val="24"/>
          <w:szCs w:val="24"/>
        </w:rPr>
      </w:pPr>
      <w:r w:rsidRPr="0083578A">
        <w:rPr>
          <w:rFonts w:ascii="Arial" w:hAnsi="Arial" w:cs="Arial"/>
          <w:sz w:val="24"/>
          <w:szCs w:val="24"/>
        </w:rPr>
        <w:t>Antes da aplicação da multa será facultada a defesa do interessado no prazo de 15 (quinze) dias úteis,</w:t>
      </w:r>
      <w:r w:rsidRPr="0083578A">
        <w:rPr>
          <w:rFonts w:ascii="Arial" w:hAnsi="Arial" w:cs="Arial"/>
          <w:spacing w:val="1"/>
          <w:sz w:val="24"/>
          <w:szCs w:val="24"/>
        </w:rPr>
        <w:t xml:space="preserve"> </w:t>
      </w:r>
      <w:r w:rsidRPr="0083578A">
        <w:rPr>
          <w:rFonts w:ascii="Arial" w:hAnsi="Arial" w:cs="Arial"/>
          <w:sz w:val="24"/>
          <w:szCs w:val="24"/>
        </w:rPr>
        <w:t>contado</w:t>
      </w:r>
      <w:r w:rsidRPr="0083578A">
        <w:rPr>
          <w:rFonts w:ascii="Arial" w:hAnsi="Arial" w:cs="Arial"/>
          <w:spacing w:val="-1"/>
          <w:sz w:val="24"/>
          <w:szCs w:val="24"/>
        </w:rPr>
        <w:t xml:space="preserve"> </w:t>
      </w:r>
      <w:r w:rsidRPr="0083578A">
        <w:rPr>
          <w:rFonts w:ascii="Arial" w:hAnsi="Arial" w:cs="Arial"/>
          <w:sz w:val="24"/>
          <w:szCs w:val="24"/>
        </w:rPr>
        <w:t>da</w:t>
      </w:r>
      <w:r w:rsidRPr="0083578A">
        <w:rPr>
          <w:rFonts w:ascii="Arial" w:hAnsi="Arial" w:cs="Arial"/>
          <w:spacing w:val="-2"/>
          <w:sz w:val="24"/>
          <w:szCs w:val="24"/>
        </w:rPr>
        <w:t xml:space="preserve"> </w:t>
      </w:r>
      <w:r w:rsidRPr="0083578A">
        <w:rPr>
          <w:rFonts w:ascii="Arial" w:hAnsi="Arial" w:cs="Arial"/>
          <w:sz w:val="24"/>
          <w:szCs w:val="24"/>
        </w:rPr>
        <w:t>data de</w:t>
      </w:r>
      <w:r w:rsidRPr="0083578A">
        <w:rPr>
          <w:rFonts w:ascii="Arial" w:hAnsi="Arial" w:cs="Arial"/>
          <w:spacing w:val="-2"/>
          <w:sz w:val="24"/>
          <w:szCs w:val="24"/>
        </w:rPr>
        <w:t xml:space="preserve"> </w:t>
      </w:r>
      <w:r w:rsidRPr="0083578A">
        <w:rPr>
          <w:rFonts w:ascii="Arial" w:hAnsi="Arial" w:cs="Arial"/>
          <w:sz w:val="24"/>
          <w:szCs w:val="24"/>
        </w:rPr>
        <w:t>sua</w:t>
      </w:r>
      <w:r w:rsidRPr="0083578A">
        <w:rPr>
          <w:rFonts w:ascii="Arial" w:hAnsi="Arial" w:cs="Arial"/>
          <w:spacing w:val="-2"/>
          <w:sz w:val="24"/>
          <w:szCs w:val="24"/>
        </w:rPr>
        <w:t xml:space="preserve"> </w:t>
      </w:r>
      <w:r w:rsidRPr="0083578A">
        <w:rPr>
          <w:rFonts w:ascii="Arial" w:hAnsi="Arial" w:cs="Arial"/>
          <w:sz w:val="24"/>
          <w:szCs w:val="24"/>
        </w:rPr>
        <w:t>intimação (art. 157,</w:t>
      </w:r>
      <w:r w:rsidRPr="0083578A">
        <w:rPr>
          <w:rFonts w:ascii="Arial" w:hAnsi="Arial" w:cs="Arial"/>
          <w:spacing w:val="-3"/>
          <w:sz w:val="24"/>
          <w:szCs w:val="24"/>
        </w:rPr>
        <w:t xml:space="preserve"> </w:t>
      </w:r>
      <w:r w:rsidRPr="0083578A">
        <w:rPr>
          <w:rFonts w:ascii="Arial" w:hAnsi="Arial" w:cs="Arial"/>
          <w:sz w:val="24"/>
          <w:szCs w:val="24"/>
        </w:rPr>
        <w:t>da Lei</w:t>
      </w:r>
      <w:r w:rsidRPr="0083578A">
        <w:rPr>
          <w:rFonts w:ascii="Arial" w:hAnsi="Arial" w:cs="Arial"/>
          <w:spacing w:val="1"/>
          <w:sz w:val="24"/>
          <w:szCs w:val="24"/>
        </w:rPr>
        <w:t xml:space="preserve"> </w:t>
      </w:r>
      <w:r w:rsidRPr="0083578A">
        <w:rPr>
          <w:rFonts w:ascii="Arial" w:hAnsi="Arial" w:cs="Arial"/>
          <w:sz w:val="24"/>
          <w:szCs w:val="24"/>
        </w:rPr>
        <w:t>nº</w:t>
      </w:r>
      <w:r w:rsidRPr="0083578A">
        <w:rPr>
          <w:rFonts w:ascii="Arial" w:hAnsi="Arial" w:cs="Arial"/>
          <w:spacing w:val="1"/>
          <w:sz w:val="24"/>
          <w:szCs w:val="24"/>
        </w:rPr>
        <w:t xml:space="preserve"> </w:t>
      </w:r>
      <w:r w:rsidRPr="0083578A">
        <w:rPr>
          <w:rFonts w:ascii="Arial" w:hAnsi="Arial" w:cs="Arial"/>
          <w:sz w:val="24"/>
          <w:szCs w:val="24"/>
        </w:rPr>
        <w:t>14.133, de</w:t>
      </w:r>
      <w:r w:rsidRPr="0083578A">
        <w:rPr>
          <w:rFonts w:ascii="Arial" w:hAnsi="Arial" w:cs="Arial"/>
          <w:spacing w:val="-2"/>
          <w:sz w:val="24"/>
          <w:szCs w:val="24"/>
        </w:rPr>
        <w:t xml:space="preserve"> </w:t>
      </w:r>
      <w:r w:rsidRPr="0083578A">
        <w:rPr>
          <w:rFonts w:ascii="Arial" w:hAnsi="Arial" w:cs="Arial"/>
          <w:sz w:val="24"/>
          <w:szCs w:val="24"/>
        </w:rPr>
        <w:t>2021)</w:t>
      </w:r>
    </w:p>
    <w:p w14:paraId="6F2EE331" w14:textId="77777777" w:rsidR="004E5907" w:rsidRPr="0083578A" w:rsidRDefault="004E5907" w:rsidP="00812F7D">
      <w:pPr>
        <w:pStyle w:val="Corpodetexto"/>
        <w:numPr>
          <w:ilvl w:val="1"/>
          <w:numId w:val="28"/>
        </w:numPr>
        <w:tabs>
          <w:tab w:val="left" w:pos="693"/>
        </w:tabs>
        <w:autoSpaceDE w:val="0"/>
        <w:autoSpaceDN w:val="0"/>
        <w:spacing w:after="0"/>
        <w:ind w:left="0" w:right="566" w:firstLine="0"/>
        <w:jc w:val="both"/>
        <w:rPr>
          <w:rFonts w:ascii="Arial" w:hAnsi="Arial" w:cs="Arial"/>
          <w:sz w:val="24"/>
          <w:szCs w:val="24"/>
        </w:rPr>
      </w:pPr>
      <w:r w:rsidRPr="0083578A">
        <w:rPr>
          <w:rFonts w:ascii="Arial" w:hAnsi="Arial" w:cs="Arial"/>
          <w:sz w:val="24"/>
          <w:szCs w:val="24"/>
        </w:rPr>
        <w:t>Se a multa aplicada e as indenizações cabíveis forem superiores ao valor do pagamento eventualmente</w:t>
      </w:r>
      <w:r w:rsidRPr="0083578A">
        <w:rPr>
          <w:rFonts w:ascii="Arial" w:hAnsi="Arial" w:cs="Arial"/>
          <w:spacing w:val="1"/>
          <w:sz w:val="24"/>
          <w:szCs w:val="24"/>
        </w:rPr>
        <w:t xml:space="preserve"> </w:t>
      </w:r>
      <w:r w:rsidRPr="0083578A">
        <w:rPr>
          <w:rFonts w:ascii="Arial" w:hAnsi="Arial" w:cs="Arial"/>
          <w:sz w:val="24"/>
          <w:szCs w:val="24"/>
        </w:rPr>
        <w:t>devido pelo Contratante ao Contratado, além da perda desse valor, a diferença será descontada da garantia</w:t>
      </w:r>
      <w:r w:rsidRPr="0083578A">
        <w:rPr>
          <w:rFonts w:ascii="Arial" w:hAnsi="Arial" w:cs="Arial"/>
          <w:spacing w:val="1"/>
          <w:sz w:val="24"/>
          <w:szCs w:val="24"/>
        </w:rPr>
        <w:t xml:space="preserve"> </w:t>
      </w:r>
      <w:r w:rsidRPr="0083578A">
        <w:rPr>
          <w:rFonts w:ascii="Arial" w:hAnsi="Arial" w:cs="Arial"/>
          <w:sz w:val="24"/>
          <w:szCs w:val="24"/>
        </w:rPr>
        <w:t>prestada</w:t>
      </w:r>
      <w:r w:rsidRPr="0083578A">
        <w:rPr>
          <w:rFonts w:ascii="Arial" w:hAnsi="Arial" w:cs="Arial"/>
          <w:spacing w:val="-1"/>
          <w:sz w:val="24"/>
          <w:szCs w:val="24"/>
        </w:rPr>
        <w:t xml:space="preserve"> </w:t>
      </w:r>
      <w:r w:rsidRPr="0083578A">
        <w:rPr>
          <w:rFonts w:ascii="Arial" w:hAnsi="Arial" w:cs="Arial"/>
          <w:sz w:val="24"/>
          <w:szCs w:val="24"/>
        </w:rPr>
        <w:t>ou será</w:t>
      </w:r>
      <w:r w:rsidRPr="0083578A">
        <w:rPr>
          <w:rFonts w:ascii="Arial" w:hAnsi="Arial" w:cs="Arial"/>
          <w:spacing w:val="-2"/>
          <w:sz w:val="24"/>
          <w:szCs w:val="24"/>
        </w:rPr>
        <w:t xml:space="preserve"> </w:t>
      </w:r>
      <w:r w:rsidRPr="0083578A">
        <w:rPr>
          <w:rFonts w:ascii="Arial" w:hAnsi="Arial" w:cs="Arial"/>
          <w:sz w:val="24"/>
          <w:szCs w:val="24"/>
        </w:rPr>
        <w:t>cobrada</w:t>
      </w:r>
      <w:r w:rsidRPr="0083578A">
        <w:rPr>
          <w:rFonts w:ascii="Arial" w:hAnsi="Arial" w:cs="Arial"/>
          <w:spacing w:val="-2"/>
          <w:sz w:val="24"/>
          <w:szCs w:val="24"/>
        </w:rPr>
        <w:t xml:space="preserve"> </w:t>
      </w:r>
      <w:r w:rsidRPr="0083578A">
        <w:rPr>
          <w:rFonts w:ascii="Arial" w:hAnsi="Arial" w:cs="Arial"/>
          <w:sz w:val="24"/>
          <w:szCs w:val="24"/>
        </w:rPr>
        <w:t>judicialmente</w:t>
      </w:r>
      <w:r w:rsidRPr="0083578A">
        <w:rPr>
          <w:rFonts w:ascii="Arial" w:hAnsi="Arial" w:cs="Arial"/>
          <w:spacing w:val="-2"/>
          <w:sz w:val="24"/>
          <w:szCs w:val="24"/>
        </w:rPr>
        <w:t xml:space="preserve"> </w:t>
      </w:r>
      <w:r w:rsidRPr="0083578A">
        <w:rPr>
          <w:rFonts w:ascii="Arial" w:hAnsi="Arial" w:cs="Arial"/>
          <w:sz w:val="24"/>
          <w:szCs w:val="24"/>
        </w:rPr>
        <w:t>(art.</w:t>
      </w:r>
      <w:r w:rsidRPr="0083578A">
        <w:rPr>
          <w:rFonts w:ascii="Arial" w:hAnsi="Arial" w:cs="Arial"/>
          <w:spacing w:val="-4"/>
          <w:sz w:val="24"/>
          <w:szCs w:val="24"/>
        </w:rPr>
        <w:t xml:space="preserve"> </w:t>
      </w:r>
      <w:r w:rsidRPr="0083578A">
        <w:rPr>
          <w:rFonts w:ascii="Arial" w:hAnsi="Arial" w:cs="Arial"/>
          <w:sz w:val="24"/>
          <w:szCs w:val="24"/>
        </w:rPr>
        <w:t>156,</w:t>
      </w:r>
      <w:r w:rsidRPr="0083578A">
        <w:rPr>
          <w:rFonts w:ascii="Arial" w:hAnsi="Arial" w:cs="Arial"/>
          <w:spacing w:val="2"/>
          <w:sz w:val="24"/>
          <w:szCs w:val="24"/>
        </w:rPr>
        <w:t xml:space="preserve"> </w:t>
      </w:r>
      <w:r w:rsidRPr="0083578A">
        <w:rPr>
          <w:rFonts w:ascii="Arial" w:hAnsi="Arial" w:cs="Arial"/>
          <w:sz w:val="24"/>
          <w:szCs w:val="24"/>
        </w:rPr>
        <w:t>§8º, da Lei</w:t>
      </w:r>
      <w:r w:rsidRPr="0083578A">
        <w:rPr>
          <w:rFonts w:ascii="Arial" w:hAnsi="Arial" w:cs="Arial"/>
          <w:spacing w:val="1"/>
          <w:sz w:val="24"/>
          <w:szCs w:val="24"/>
        </w:rPr>
        <w:t xml:space="preserve"> </w:t>
      </w:r>
      <w:r w:rsidRPr="0083578A">
        <w:rPr>
          <w:rFonts w:ascii="Arial" w:hAnsi="Arial" w:cs="Arial"/>
          <w:sz w:val="24"/>
          <w:szCs w:val="24"/>
        </w:rPr>
        <w:t>nº 14.133, de 2021).</w:t>
      </w:r>
    </w:p>
    <w:p w14:paraId="74CEC928" w14:textId="77777777" w:rsidR="004E5907" w:rsidRPr="0083578A" w:rsidRDefault="004E5907" w:rsidP="00812F7D">
      <w:pPr>
        <w:pStyle w:val="Corpodetexto"/>
        <w:numPr>
          <w:ilvl w:val="1"/>
          <w:numId w:val="28"/>
        </w:numPr>
        <w:tabs>
          <w:tab w:val="left" w:pos="681"/>
        </w:tabs>
        <w:autoSpaceDE w:val="0"/>
        <w:autoSpaceDN w:val="0"/>
        <w:spacing w:after="0"/>
        <w:ind w:left="0" w:right="559" w:firstLine="0"/>
        <w:jc w:val="both"/>
        <w:rPr>
          <w:rFonts w:ascii="Arial" w:hAnsi="Arial" w:cs="Arial"/>
          <w:sz w:val="24"/>
          <w:szCs w:val="24"/>
        </w:rPr>
      </w:pPr>
      <w:r w:rsidRPr="0083578A">
        <w:rPr>
          <w:rFonts w:ascii="Arial" w:hAnsi="Arial" w:cs="Arial"/>
          <w:sz w:val="24"/>
          <w:szCs w:val="24"/>
        </w:rPr>
        <w:t>A aplicação das sanções realizar-se-á em processo administrativo que assegure o contraditório e a ampla</w:t>
      </w:r>
      <w:r w:rsidRPr="0083578A">
        <w:rPr>
          <w:rFonts w:ascii="Arial" w:hAnsi="Arial" w:cs="Arial"/>
          <w:spacing w:val="-52"/>
          <w:sz w:val="24"/>
          <w:szCs w:val="24"/>
        </w:rPr>
        <w:t xml:space="preserve"> </w:t>
      </w:r>
      <w:r w:rsidRPr="0083578A">
        <w:rPr>
          <w:rFonts w:ascii="Arial" w:hAnsi="Arial" w:cs="Arial"/>
          <w:sz w:val="24"/>
          <w:szCs w:val="24"/>
        </w:rPr>
        <w:t>defesa ao Contratado, observando-se o procedimento previsto no caput e parágrafos do art. 158 da Lei nº</w:t>
      </w:r>
      <w:r w:rsidRPr="0083578A">
        <w:rPr>
          <w:rFonts w:ascii="Arial" w:hAnsi="Arial" w:cs="Arial"/>
          <w:spacing w:val="1"/>
          <w:sz w:val="24"/>
          <w:szCs w:val="24"/>
        </w:rPr>
        <w:t xml:space="preserve"> </w:t>
      </w:r>
      <w:r w:rsidRPr="0083578A">
        <w:rPr>
          <w:rFonts w:ascii="Arial" w:hAnsi="Arial" w:cs="Arial"/>
          <w:sz w:val="24"/>
          <w:szCs w:val="24"/>
        </w:rPr>
        <w:t xml:space="preserve">14.133, de 2021, para as penalidades de </w:t>
      </w:r>
      <w:r w:rsidRPr="0083578A">
        <w:rPr>
          <w:rFonts w:ascii="Arial" w:hAnsi="Arial" w:cs="Arial"/>
          <w:sz w:val="24"/>
          <w:szCs w:val="24"/>
        </w:rPr>
        <w:lastRenderedPageBreak/>
        <w:t>impedimento de licitar e contratar e de declaração de inidoneidade</w:t>
      </w:r>
      <w:r w:rsidRPr="0083578A">
        <w:rPr>
          <w:rFonts w:ascii="Arial" w:hAnsi="Arial" w:cs="Arial"/>
          <w:spacing w:val="1"/>
          <w:sz w:val="24"/>
          <w:szCs w:val="24"/>
        </w:rPr>
        <w:t xml:space="preserve"> </w:t>
      </w:r>
      <w:r w:rsidRPr="0083578A">
        <w:rPr>
          <w:rFonts w:ascii="Arial" w:hAnsi="Arial" w:cs="Arial"/>
          <w:sz w:val="24"/>
          <w:szCs w:val="24"/>
        </w:rPr>
        <w:t>para</w:t>
      </w:r>
      <w:r w:rsidRPr="0083578A">
        <w:rPr>
          <w:rFonts w:ascii="Arial" w:hAnsi="Arial" w:cs="Arial"/>
          <w:spacing w:val="-3"/>
          <w:sz w:val="24"/>
          <w:szCs w:val="24"/>
        </w:rPr>
        <w:t xml:space="preserve"> </w:t>
      </w:r>
      <w:r w:rsidRPr="0083578A">
        <w:rPr>
          <w:rFonts w:ascii="Arial" w:hAnsi="Arial" w:cs="Arial"/>
          <w:sz w:val="24"/>
          <w:szCs w:val="24"/>
        </w:rPr>
        <w:t>licitar ou contratar.</w:t>
      </w:r>
    </w:p>
    <w:p w14:paraId="3C07F533" w14:textId="77777777" w:rsidR="004E5907" w:rsidRPr="0083578A" w:rsidRDefault="004E5907" w:rsidP="00812F7D">
      <w:pPr>
        <w:pStyle w:val="Corpodetexto"/>
        <w:numPr>
          <w:ilvl w:val="1"/>
          <w:numId w:val="28"/>
        </w:numPr>
        <w:tabs>
          <w:tab w:val="left" w:pos="681"/>
        </w:tabs>
        <w:autoSpaceDE w:val="0"/>
        <w:autoSpaceDN w:val="0"/>
        <w:spacing w:after="0"/>
        <w:ind w:left="0" w:firstLine="0"/>
        <w:jc w:val="both"/>
        <w:rPr>
          <w:rFonts w:ascii="Arial" w:hAnsi="Arial" w:cs="Arial"/>
          <w:sz w:val="24"/>
          <w:szCs w:val="24"/>
        </w:rPr>
      </w:pPr>
      <w:r w:rsidRPr="0083578A">
        <w:rPr>
          <w:rFonts w:ascii="Arial" w:hAnsi="Arial" w:cs="Arial"/>
          <w:sz w:val="24"/>
          <w:szCs w:val="24"/>
        </w:rPr>
        <w:t>Na</w:t>
      </w:r>
      <w:r w:rsidRPr="0083578A">
        <w:rPr>
          <w:rFonts w:ascii="Arial" w:hAnsi="Arial" w:cs="Arial"/>
          <w:spacing w:val="-1"/>
          <w:sz w:val="24"/>
          <w:szCs w:val="24"/>
        </w:rPr>
        <w:t xml:space="preserve"> </w:t>
      </w:r>
      <w:r w:rsidRPr="0083578A">
        <w:rPr>
          <w:rFonts w:ascii="Arial" w:hAnsi="Arial" w:cs="Arial"/>
          <w:sz w:val="24"/>
          <w:szCs w:val="24"/>
        </w:rPr>
        <w:t>aplicação</w:t>
      </w:r>
      <w:r w:rsidRPr="0083578A">
        <w:rPr>
          <w:rFonts w:ascii="Arial" w:hAnsi="Arial" w:cs="Arial"/>
          <w:spacing w:val="-1"/>
          <w:sz w:val="24"/>
          <w:szCs w:val="24"/>
        </w:rPr>
        <w:t xml:space="preserve"> </w:t>
      </w:r>
      <w:r w:rsidRPr="0083578A">
        <w:rPr>
          <w:rFonts w:ascii="Arial" w:hAnsi="Arial" w:cs="Arial"/>
          <w:sz w:val="24"/>
          <w:szCs w:val="24"/>
        </w:rPr>
        <w:t>das</w:t>
      </w:r>
      <w:r w:rsidRPr="0083578A">
        <w:rPr>
          <w:rFonts w:ascii="Arial" w:hAnsi="Arial" w:cs="Arial"/>
          <w:spacing w:val="-1"/>
          <w:sz w:val="24"/>
          <w:szCs w:val="24"/>
        </w:rPr>
        <w:t xml:space="preserve"> </w:t>
      </w:r>
      <w:r w:rsidRPr="0083578A">
        <w:rPr>
          <w:rFonts w:ascii="Arial" w:hAnsi="Arial" w:cs="Arial"/>
          <w:sz w:val="24"/>
          <w:szCs w:val="24"/>
        </w:rPr>
        <w:t>sanções</w:t>
      </w:r>
      <w:r w:rsidRPr="0083578A">
        <w:rPr>
          <w:rFonts w:ascii="Arial" w:hAnsi="Arial" w:cs="Arial"/>
          <w:spacing w:val="-1"/>
          <w:sz w:val="24"/>
          <w:szCs w:val="24"/>
        </w:rPr>
        <w:t xml:space="preserve"> </w:t>
      </w:r>
      <w:r w:rsidRPr="0083578A">
        <w:rPr>
          <w:rFonts w:ascii="Arial" w:hAnsi="Arial" w:cs="Arial"/>
          <w:sz w:val="24"/>
          <w:szCs w:val="24"/>
        </w:rPr>
        <w:t>serão</w:t>
      </w:r>
      <w:r w:rsidRPr="0083578A">
        <w:rPr>
          <w:rFonts w:ascii="Arial" w:hAnsi="Arial" w:cs="Arial"/>
          <w:spacing w:val="-3"/>
          <w:sz w:val="24"/>
          <w:szCs w:val="24"/>
        </w:rPr>
        <w:t xml:space="preserve"> </w:t>
      </w:r>
      <w:r w:rsidRPr="0083578A">
        <w:rPr>
          <w:rFonts w:ascii="Arial" w:hAnsi="Arial" w:cs="Arial"/>
          <w:sz w:val="24"/>
          <w:szCs w:val="24"/>
        </w:rPr>
        <w:t>considerados</w:t>
      </w:r>
      <w:r w:rsidRPr="0083578A">
        <w:rPr>
          <w:rFonts w:ascii="Arial" w:hAnsi="Arial" w:cs="Arial"/>
          <w:spacing w:val="-1"/>
          <w:sz w:val="24"/>
          <w:szCs w:val="24"/>
        </w:rPr>
        <w:t xml:space="preserve"> </w:t>
      </w:r>
      <w:r w:rsidRPr="0083578A">
        <w:rPr>
          <w:rFonts w:ascii="Arial" w:hAnsi="Arial" w:cs="Arial"/>
          <w:sz w:val="24"/>
          <w:szCs w:val="24"/>
        </w:rPr>
        <w:t>(art.</w:t>
      </w:r>
      <w:r w:rsidRPr="0083578A">
        <w:rPr>
          <w:rFonts w:ascii="Arial" w:hAnsi="Arial" w:cs="Arial"/>
          <w:spacing w:val="-4"/>
          <w:sz w:val="24"/>
          <w:szCs w:val="24"/>
        </w:rPr>
        <w:t xml:space="preserve"> </w:t>
      </w:r>
      <w:r w:rsidRPr="0083578A">
        <w:rPr>
          <w:rFonts w:ascii="Arial" w:hAnsi="Arial" w:cs="Arial"/>
          <w:sz w:val="24"/>
          <w:szCs w:val="24"/>
        </w:rPr>
        <w:t>156,</w:t>
      </w:r>
      <w:r w:rsidRPr="0083578A">
        <w:rPr>
          <w:rFonts w:ascii="Arial" w:hAnsi="Arial" w:cs="Arial"/>
          <w:spacing w:val="-1"/>
          <w:sz w:val="24"/>
          <w:szCs w:val="24"/>
        </w:rPr>
        <w:t xml:space="preserve"> </w:t>
      </w:r>
      <w:r w:rsidRPr="0083578A">
        <w:rPr>
          <w:rFonts w:ascii="Arial" w:hAnsi="Arial" w:cs="Arial"/>
          <w:sz w:val="24"/>
          <w:szCs w:val="24"/>
        </w:rPr>
        <w:t>§1º,</w:t>
      </w:r>
      <w:r w:rsidRPr="0083578A">
        <w:rPr>
          <w:rFonts w:ascii="Arial" w:hAnsi="Arial" w:cs="Arial"/>
          <w:spacing w:val="-1"/>
          <w:sz w:val="24"/>
          <w:szCs w:val="24"/>
        </w:rPr>
        <w:t xml:space="preserve"> </w:t>
      </w:r>
      <w:r w:rsidRPr="0083578A">
        <w:rPr>
          <w:rFonts w:ascii="Arial" w:hAnsi="Arial" w:cs="Arial"/>
          <w:sz w:val="24"/>
          <w:szCs w:val="24"/>
        </w:rPr>
        <w:t>da</w:t>
      </w:r>
      <w:r w:rsidRPr="0083578A">
        <w:rPr>
          <w:rFonts w:ascii="Arial" w:hAnsi="Arial" w:cs="Arial"/>
          <w:spacing w:val="-1"/>
          <w:sz w:val="24"/>
          <w:szCs w:val="24"/>
        </w:rPr>
        <w:t xml:space="preserve"> </w:t>
      </w:r>
      <w:r w:rsidRPr="0083578A">
        <w:rPr>
          <w:rFonts w:ascii="Arial" w:hAnsi="Arial" w:cs="Arial"/>
          <w:sz w:val="24"/>
          <w:szCs w:val="24"/>
        </w:rPr>
        <w:t>Lei nº 14.133,</w:t>
      </w:r>
      <w:r w:rsidRPr="0083578A">
        <w:rPr>
          <w:rFonts w:ascii="Arial" w:hAnsi="Arial" w:cs="Arial"/>
          <w:spacing w:val="-4"/>
          <w:sz w:val="24"/>
          <w:szCs w:val="24"/>
        </w:rPr>
        <w:t xml:space="preserve"> </w:t>
      </w:r>
      <w:r w:rsidRPr="0083578A">
        <w:rPr>
          <w:rFonts w:ascii="Arial" w:hAnsi="Arial" w:cs="Arial"/>
          <w:sz w:val="24"/>
          <w:szCs w:val="24"/>
        </w:rPr>
        <w:t>de 2021):</w:t>
      </w:r>
    </w:p>
    <w:p w14:paraId="18566E23" w14:textId="77777777" w:rsidR="004E5907" w:rsidRPr="0083578A" w:rsidRDefault="004E5907" w:rsidP="002B7C15">
      <w:pPr>
        <w:pStyle w:val="Corpodetexto"/>
        <w:numPr>
          <w:ilvl w:val="0"/>
          <w:numId w:val="6"/>
        </w:numPr>
        <w:tabs>
          <w:tab w:val="left" w:pos="467"/>
        </w:tabs>
        <w:autoSpaceDE w:val="0"/>
        <w:autoSpaceDN w:val="0"/>
        <w:spacing w:after="0"/>
        <w:ind w:left="0" w:firstLine="0"/>
        <w:jc w:val="both"/>
        <w:rPr>
          <w:rFonts w:ascii="Arial" w:hAnsi="Arial" w:cs="Arial"/>
          <w:sz w:val="24"/>
          <w:szCs w:val="24"/>
        </w:rPr>
      </w:pPr>
      <w:r w:rsidRPr="0083578A">
        <w:rPr>
          <w:rFonts w:ascii="Arial" w:hAnsi="Arial" w:cs="Arial"/>
          <w:sz w:val="24"/>
          <w:szCs w:val="24"/>
        </w:rPr>
        <w:t>a</w:t>
      </w:r>
      <w:r w:rsidRPr="0083578A">
        <w:rPr>
          <w:rFonts w:ascii="Arial" w:hAnsi="Arial" w:cs="Arial"/>
          <w:spacing w:val="-1"/>
          <w:sz w:val="24"/>
          <w:szCs w:val="24"/>
        </w:rPr>
        <w:t xml:space="preserve"> </w:t>
      </w:r>
      <w:r w:rsidRPr="0083578A">
        <w:rPr>
          <w:rFonts w:ascii="Arial" w:hAnsi="Arial" w:cs="Arial"/>
          <w:sz w:val="24"/>
          <w:szCs w:val="24"/>
        </w:rPr>
        <w:t>natureza</w:t>
      </w:r>
      <w:r w:rsidRPr="0083578A">
        <w:rPr>
          <w:rFonts w:ascii="Arial" w:hAnsi="Arial" w:cs="Arial"/>
          <w:spacing w:val="-1"/>
          <w:sz w:val="24"/>
          <w:szCs w:val="24"/>
        </w:rPr>
        <w:t xml:space="preserve"> </w:t>
      </w:r>
      <w:r w:rsidRPr="0083578A">
        <w:rPr>
          <w:rFonts w:ascii="Arial" w:hAnsi="Arial" w:cs="Arial"/>
          <w:sz w:val="24"/>
          <w:szCs w:val="24"/>
        </w:rPr>
        <w:t>e</w:t>
      </w:r>
      <w:r w:rsidRPr="0083578A">
        <w:rPr>
          <w:rFonts w:ascii="Arial" w:hAnsi="Arial" w:cs="Arial"/>
          <w:spacing w:val="-3"/>
          <w:sz w:val="24"/>
          <w:szCs w:val="24"/>
        </w:rPr>
        <w:t xml:space="preserve"> </w:t>
      </w:r>
      <w:r w:rsidRPr="0083578A">
        <w:rPr>
          <w:rFonts w:ascii="Arial" w:hAnsi="Arial" w:cs="Arial"/>
          <w:sz w:val="24"/>
          <w:szCs w:val="24"/>
        </w:rPr>
        <w:t>a</w:t>
      </w:r>
      <w:r w:rsidRPr="0083578A">
        <w:rPr>
          <w:rFonts w:ascii="Arial" w:hAnsi="Arial" w:cs="Arial"/>
          <w:spacing w:val="-1"/>
          <w:sz w:val="24"/>
          <w:szCs w:val="24"/>
        </w:rPr>
        <w:t xml:space="preserve"> </w:t>
      </w:r>
      <w:r w:rsidRPr="0083578A">
        <w:rPr>
          <w:rFonts w:ascii="Arial" w:hAnsi="Arial" w:cs="Arial"/>
          <w:sz w:val="24"/>
          <w:szCs w:val="24"/>
        </w:rPr>
        <w:t>gravidade</w:t>
      </w:r>
      <w:r w:rsidRPr="0083578A">
        <w:rPr>
          <w:rFonts w:ascii="Arial" w:hAnsi="Arial" w:cs="Arial"/>
          <w:spacing w:val="-2"/>
          <w:sz w:val="24"/>
          <w:szCs w:val="24"/>
        </w:rPr>
        <w:t xml:space="preserve"> </w:t>
      </w:r>
      <w:r w:rsidRPr="0083578A">
        <w:rPr>
          <w:rFonts w:ascii="Arial" w:hAnsi="Arial" w:cs="Arial"/>
          <w:sz w:val="24"/>
          <w:szCs w:val="24"/>
        </w:rPr>
        <w:t>da</w:t>
      </w:r>
      <w:r w:rsidRPr="0083578A">
        <w:rPr>
          <w:rFonts w:ascii="Arial" w:hAnsi="Arial" w:cs="Arial"/>
          <w:spacing w:val="-1"/>
          <w:sz w:val="24"/>
          <w:szCs w:val="24"/>
        </w:rPr>
        <w:t xml:space="preserve"> </w:t>
      </w:r>
      <w:r w:rsidRPr="0083578A">
        <w:rPr>
          <w:rFonts w:ascii="Arial" w:hAnsi="Arial" w:cs="Arial"/>
          <w:sz w:val="24"/>
          <w:szCs w:val="24"/>
        </w:rPr>
        <w:t>infração</w:t>
      </w:r>
      <w:r w:rsidRPr="0083578A">
        <w:rPr>
          <w:rFonts w:ascii="Arial" w:hAnsi="Arial" w:cs="Arial"/>
          <w:spacing w:val="-3"/>
          <w:sz w:val="24"/>
          <w:szCs w:val="24"/>
        </w:rPr>
        <w:t xml:space="preserve"> </w:t>
      </w:r>
      <w:r w:rsidRPr="0083578A">
        <w:rPr>
          <w:rFonts w:ascii="Arial" w:hAnsi="Arial" w:cs="Arial"/>
          <w:sz w:val="24"/>
          <w:szCs w:val="24"/>
        </w:rPr>
        <w:t>cometida;</w:t>
      </w:r>
    </w:p>
    <w:p w14:paraId="46CBE891" w14:textId="77777777" w:rsidR="004E5907" w:rsidRPr="0083578A" w:rsidRDefault="004E5907" w:rsidP="002B7C15">
      <w:pPr>
        <w:pStyle w:val="Corpodetexto"/>
        <w:numPr>
          <w:ilvl w:val="0"/>
          <w:numId w:val="6"/>
        </w:numPr>
        <w:tabs>
          <w:tab w:val="left" w:pos="479"/>
        </w:tabs>
        <w:autoSpaceDE w:val="0"/>
        <w:autoSpaceDN w:val="0"/>
        <w:spacing w:after="0"/>
        <w:ind w:left="0" w:firstLine="0"/>
        <w:jc w:val="both"/>
        <w:rPr>
          <w:rFonts w:ascii="Arial" w:hAnsi="Arial" w:cs="Arial"/>
          <w:sz w:val="24"/>
          <w:szCs w:val="24"/>
        </w:rPr>
      </w:pPr>
      <w:r w:rsidRPr="0083578A">
        <w:rPr>
          <w:rFonts w:ascii="Arial" w:hAnsi="Arial" w:cs="Arial"/>
          <w:sz w:val="24"/>
          <w:szCs w:val="24"/>
        </w:rPr>
        <w:t>as</w:t>
      </w:r>
      <w:r w:rsidRPr="0083578A">
        <w:rPr>
          <w:rFonts w:ascii="Arial" w:hAnsi="Arial" w:cs="Arial"/>
          <w:spacing w:val="-3"/>
          <w:sz w:val="24"/>
          <w:szCs w:val="24"/>
        </w:rPr>
        <w:t xml:space="preserve"> </w:t>
      </w:r>
      <w:r w:rsidRPr="0083578A">
        <w:rPr>
          <w:rFonts w:ascii="Arial" w:hAnsi="Arial" w:cs="Arial"/>
          <w:sz w:val="24"/>
          <w:szCs w:val="24"/>
        </w:rPr>
        <w:t>peculiaridades</w:t>
      </w:r>
      <w:r w:rsidRPr="0083578A">
        <w:rPr>
          <w:rFonts w:ascii="Arial" w:hAnsi="Arial" w:cs="Arial"/>
          <w:spacing w:val="-1"/>
          <w:sz w:val="24"/>
          <w:szCs w:val="24"/>
        </w:rPr>
        <w:t xml:space="preserve"> </w:t>
      </w:r>
      <w:r w:rsidRPr="0083578A">
        <w:rPr>
          <w:rFonts w:ascii="Arial" w:hAnsi="Arial" w:cs="Arial"/>
          <w:sz w:val="24"/>
          <w:szCs w:val="24"/>
        </w:rPr>
        <w:t>do</w:t>
      </w:r>
      <w:r w:rsidRPr="0083578A">
        <w:rPr>
          <w:rFonts w:ascii="Arial" w:hAnsi="Arial" w:cs="Arial"/>
          <w:spacing w:val="-4"/>
          <w:sz w:val="24"/>
          <w:szCs w:val="24"/>
        </w:rPr>
        <w:t xml:space="preserve"> </w:t>
      </w:r>
      <w:r w:rsidRPr="0083578A">
        <w:rPr>
          <w:rFonts w:ascii="Arial" w:hAnsi="Arial" w:cs="Arial"/>
          <w:sz w:val="24"/>
          <w:szCs w:val="24"/>
        </w:rPr>
        <w:t>caso</w:t>
      </w:r>
      <w:r w:rsidRPr="0083578A">
        <w:rPr>
          <w:rFonts w:ascii="Arial" w:hAnsi="Arial" w:cs="Arial"/>
          <w:spacing w:val="-1"/>
          <w:sz w:val="24"/>
          <w:szCs w:val="24"/>
        </w:rPr>
        <w:t xml:space="preserve"> </w:t>
      </w:r>
      <w:r w:rsidRPr="0083578A">
        <w:rPr>
          <w:rFonts w:ascii="Arial" w:hAnsi="Arial" w:cs="Arial"/>
          <w:sz w:val="24"/>
          <w:szCs w:val="24"/>
        </w:rPr>
        <w:t>concreto;</w:t>
      </w:r>
    </w:p>
    <w:p w14:paraId="17A5D0D4" w14:textId="77777777" w:rsidR="004E5907" w:rsidRPr="0083578A" w:rsidRDefault="004E5907" w:rsidP="00812F7D">
      <w:pPr>
        <w:pStyle w:val="Corpodetexto"/>
        <w:numPr>
          <w:ilvl w:val="0"/>
          <w:numId w:val="6"/>
        </w:numPr>
        <w:tabs>
          <w:tab w:val="left" w:pos="709"/>
        </w:tabs>
        <w:autoSpaceDE w:val="0"/>
        <w:autoSpaceDN w:val="0"/>
        <w:spacing w:after="0"/>
        <w:ind w:left="0" w:firstLine="0"/>
        <w:jc w:val="both"/>
        <w:rPr>
          <w:rFonts w:ascii="Arial" w:hAnsi="Arial" w:cs="Arial"/>
          <w:sz w:val="24"/>
          <w:szCs w:val="24"/>
        </w:rPr>
      </w:pPr>
      <w:r w:rsidRPr="0083578A">
        <w:rPr>
          <w:rFonts w:ascii="Arial" w:hAnsi="Arial" w:cs="Arial"/>
          <w:sz w:val="24"/>
          <w:szCs w:val="24"/>
        </w:rPr>
        <w:t>as</w:t>
      </w:r>
      <w:r w:rsidRPr="0083578A">
        <w:rPr>
          <w:rFonts w:ascii="Arial" w:hAnsi="Arial" w:cs="Arial"/>
          <w:spacing w:val="-3"/>
          <w:sz w:val="24"/>
          <w:szCs w:val="24"/>
        </w:rPr>
        <w:t xml:space="preserve"> </w:t>
      </w:r>
      <w:r w:rsidRPr="0083578A">
        <w:rPr>
          <w:rFonts w:ascii="Arial" w:hAnsi="Arial" w:cs="Arial"/>
          <w:sz w:val="24"/>
          <w:szCs w:val="24"/>
        </w:rPr>
        <w:t>circunstâncias</w:t>
      </w:r>
      <w:r w:rsidRPr="0083578A">
        <w:rPr>
          <w:rFonts w:ascii="Arial" w:hAnsi="Arial" w:cs="Arial"/>
          <w:spacing w:val="-3"/>
          <w:sz w:val="24"/>
          <w:szCs w:val="24"/>
        </w:rPr>
        <w:t xml:space="preserve"> </w:t>
      </w:r>
      <w:r w:rsidRPr="0083578A">
        <w:rPr>
          <w:rFonts w:ascii="Arial" w:hAnsi="Arial" w:cs="Arial"/>
          <w:sz w:val="24"/>
          <w:szCs w:val="24"/>
        </w:rPr>
        <w:t>agravantes</w:t>
      </w:r>
      <w:r w:rsidRPr="0083578A">
        <w:rPr>
          <w:rFonts w:ascii="Arial" w:hAnsi="Arial" w:cs="Arial"/>
          <w:spacing w:val="-3"/>
          <w:sz w:val="24"/>
          <w:szCs w:val="24"/>
        </w:rPr>
        <w:t xml:space="preserve"> </w:t>
      </w:r>
      <w:r w:rsidRPr="0083578A">
        <w:rPr>
          <w:rFonts w:ascii="Arial" w:hAnsi="Arial" w:cs="Arial"/>
          <w:sz w:val="24"/>
          <w:szCs w:val="24"/>
        </w:rPr>
        <w:t>ou</w:t>
      </w:r>
      <w:r w:rsidRPr="0083578A">
        <w:rPr>
          <w:rFonts w:ascii="Arial" w:hAnsi="Arial" w:cs="Arial"/>
          <w:spacing w:val="-1"/>
          <w:sz w:val="24"/>
          <w:szCs w:val="24"/>
        </w:rPr>
        <w:t xml:space="preserve"> </w:t>
      </w:r>
      <w:r w:rsidRPr="0083578A">
        <w:rPr>
          <w:rFonts w:ascii="Arial" w:hAnsi="Arial" w:cs="Arial"/>
          <w:sz w:val="24"/>
          <w:szCs w:val="24"/>
        </w:rPr>
        <w:t>atenuantes;</w:t>
      </w:r>
    </w:p>
    <w:p w14:paraId="4F4919CD" w14:textId="77777777" w:rsidR="004E5907" w:rsidRPr="0083578A" w:rsidRDefault="004E5907" w:rsidP="00B11ECC">
      <w:pPr>
        <w:pStyle w:val="Corpodetexto"/>
        <w:numPr>
          <w:ilvl w:val="0"/>
          <w:numId w:val="6"/>
        </w:numPr>
        <w:tabs>
          <w:tab w:val="left" w:pos="0"/>
        </w:tabs>
        <w:autoSpaceDE w:val="0"/>
        <w:autoSpaceDN w:val="0"/>
        <w:spacing w:after="0"/>
        <w:ind w:left="0" w:firstLine="0"/>
        <w:jc w:val="both"/>
        <w:rPr>
          <w:rFonts w:ascii="Arial" w:hAnsi="Arial" w:cs="Arial"/>
          <w:sz w:val="24"/>
          <w:szCs w:val="24"/>
        </w:rPr>
      </w:pPr>
      <w:r w:rsidRPr="0083578A">
        <w:rPr>
          <w:rFonts w:ascii="Arial" w:hAnsi="Arial" w:cs="Arial"/>
          <w:sz w:val="24"/>
          <w:szCs w:val="24"/>
        </w:rPr>
        <w:t>os</w:t>
      </w:r>
      <w:r w:rsidRPr="0083578A">
        <w:rPr>
          <w:rFonts w:ascii="Arial" w:hAnsi="Arial" w:cs="Arial"/>
          <w:spacing w:val="-1"/>
          <w:sz w:val="24"/>
          <w:szCs w:val="24"/>
        </w:rPr>
        <w:t xml:space="preserve"> </w:t>
      </w:r>
      <w:r w:rsidRPr="0083578A">
        <w:rPr>
          <w:rFonts w:ascii="Arial" w:hAnsi="Arial" w:cs="Arial"/>
          <w:sz w:val="24"/>
          <w:szCs w:val="24"/>
        </w:rPr>
        <w:t>danos</w:t>
      </w:r>
      <w:r w:rsidRPr="0083578A">
        <w:rPr>
          <w:rFonts w:ascii="Arial" w:hAnsi="Arial" w:cs="Arial"/>
          <w:spacing w:val="-3"/>
          <w:sz w:val="24"/>
          <w:szCs w:val="24"/>
        </w:rPr>
        <w:t xml:space="preserve"> </w:t>
      </w:r>
      <w:r w:rsidRPr="0083578A">
        <w:rPr>
          <w:rFonts w:ascii="Arial" w:hAnsi="Arial" w:cs="Arial"/>
          <w:sz w:val="24"/>
          <w:szCs w:val="24"/>
        </w:rPr>
        <w:t>que</w:t>
      </w:r>
      <w:r w:rsidRPr="0083578A">
        <w:rPr>
          <w:rFonts w:ascii="Arial" w:hAnsi="Arial" w:cs="Arial"/>
          <w:spacing w:val="-1"/>
          <w:sz w:val="24"/>
          <w:szCs w:val="24"/>
        </w:rPr>
        <w:t xml:space="preserve"> </w:t>
      </w:r>
      <w:r w:rsidRPr="0083578A">
        <w:rPr>
          <w:rFonts w:ascii="Arial" w:hAnsi="Arial" w:cs="Arial"/>
          <w:sz w:val="24"/>
          <w:szCs w:val="24"/>
        </w:rPr>
        <w:t>dela provierem</w:t>
      </w:r>
      <w:r w:rsidRPr="0083578A">
        <w:rPr>
          <w:rFonts w:ascii="Arial" w:hAnsi="Arial" w:cs="Arial"/>
          <w:spacing w:val="-2"/>
          <w:sz w:val="24"/>
          <w:szCs w:val="24"/>
        </w:rPr>
        <w:t xml:space="preserve"> </w:t>
      </w:r>
      <w:r w:rsidRPr="0083578A">
        <w:rPr>
          <w:rFonts w:ascii="Arial" w:hAnsi="Arial" w:cs="Arial"/>
          <w:sz w:val="24"/>
          <w:szCs w:val="24"/>
        </w:rPr>
        <w:t>para</w:t>
      </w:r>
      <w:r w:rsidRPr="0083578A">
        <w:rPr>
          <w:rFonts w:ascii="Arial" w:hAnsi="Arial" w:cs="Arial"/>
          <w:spacing w:val="-1"/>
          <w:sz w:val="24"/>
          <w:szCs w:val="24"/>
        </w:rPr>
        <w:t xml:space="preserve"> </w:t>
      </w:r>
      <w:r w:rsidRPr="0083578A">
        <w:rPr>
          <w:rFonts w:ascii="Arial" w:hAnsi="Arial" w:cs="Arial"/>
          <w:sz w:val="24"/>
          <w:szCs w:val="24"/>
        </w:rPr>
        <w:t>o Contratante;</w:t>
      </w:r>
    </w:p>
    <w:p w14:paraId="426F9D92" w14:textId="77777777" w:rsidR="004E5907" w:rsidRPr="0083578A" w:rsidRDefault="004E5907" w:rsidP="00B11ECC">
      <w:pPr>
        <w:pStyle w:val="Corpodetexto"/>
        <w:numPr>
          <w:ilvl w:val="0"/>
          <w:numId w:val="6"/>
        </w:numPr>
        <w:tabs>
          <w:tab w:val="left" w:pos="0"/>
        </w:tabs>
        <w:autoSpaceDE w:val="0"/>
        <w:autoSpaceDN w:val="0"/>
        <w:spacing w:after="0"/>
        <w:ind w:left="0" w:right="561" w:firstLine="0"/>
        <w:jc w:val="both"/>
        <w:rPr>
          <w:rFonts w:ascii="Arial" w:hAnsi="Arial" w:cs="Arial"/>
          <w:sz w:val="24"/>
          <w:szCs w:val="24"/>
        </w:rPr>
      </w:pPr>
      <w:r w:rsidRPr="0083578A">
        <w:rPr>
          <w:rFonts w:ascii="Arial" w:hAnsi="Arial" w:cs="Arial"/>
          <w:sz w:val="24"/>
          <w:szCs w:val="24"/>
        </w:rPr>
        <w:t>a</w:t>
      </w:r>
      <w:r w:rsidRPr="0083578A">
        <w:rPr>
          <w:rFonts w:ascii="Arial" w:hAnsi="Arial" w:cs="Arial"/>
          <w:spacing w:val="-12"/>
          <w:sz w:val="24"/>
          <w:szCs w:val="24"/>
        </w:rPr>
        <w:t xml:space="preserve"> </w:t>
      </w:r>
      <w:r w:rsidRPr="0083578A">
        <w:rPr>
          <w:rFonts w:ascii="Arial" w:hAnsi="Arial" w:cs="Arial"/>
          <w:sz w:val="24"/>
          <w:szCs w:val="24"/>
        </w:rPr>
        <w:t>implantação</w:t>
      </w:r>
      <w:r w:rsidRPr="0083578A">
        <w:rPr>
          <w:rFonts w:ascii="Arial" w:hAnsi="Arial" w:cs="Arial"/>
          <w:spacing w:val="-12"/>
          <w:sz w:val="24"/>
          <w:szCs w:val="24"/>
        </w:rPr>
        <w:t xml:space="preserve"> </w:t>
      </w:r>
      <w:r w:rsidRPr="0083578A">
        <w:rPr>
          <w:rFonts w:ascii="Arial" w:hAnsi="Arial" w:cs="Arial"/>
          <w:sz w:val="24"/>
          <w:szCs w:val="24"/>
        </w:rPr>
        <w:t>ou</w:t>
      </w:r>
      <w:r w:rsidRPr="0083578A">
        <w:rPr>
          <w:rFonts w:ascii="Arial" w:hAnsi="Arial" w:cs="Arial"/>
          <w:spacing w:val="-9"/>
          <w:sz w:val="24"/>
          <w:szCs w:val="24"/>
        </w:rPr>
        <w:t xml:space="preserve"> </w:t>
      </w:r>
      <w:r w:rsidRPr="0083578A">
        <w:rPr>
          <w:rFonts w:ascii="Arial" w:hAnsi="Arial" w:cs="Arial"/>
          <w:sz w:val="24"/>
          <w:szCs w:val="24"/>
        </w:rPr>
        <w:t>o</w:t>
      </w:r>
      <w:r w:rsidRPr="0083578A">
        <w:rPr>
          <w:rFonts w:ascii="Arial" w:hAnsi="Arial" w:cs="Arial"/>
          <w:spacing w:val="-10"/>
          <w:sz w:val="24"/>
          <w:szCs w:val="24"/>
        </w:rPr>
        <w:t xml:space="preserve"> </w:t>
      </w:r>
      <w:r w:rsidRPr="0083578A">
        <w:rPr>
          <w:rFonts w:ascii="Arial" w:hAnsi="Arial" w:cs="Arial"/>
          <w:sz w:val="24"/>
          <w:szCs w:val="24"/>
        </w:rPr>
        <w:t>aperfeiçoamento</w:t>
      </w:r>
      <w:r w:rsidRPr="0083578A">
        <w:rPr>
          <w:rFonts w:ascii="Arial" w:hAnsi="Arial" w:cs="Arial"/>
          <w:spacing w:val="-11"/>
          <w:sz w:val="24"/>
          <w:szCs w:val="24"/>
        </w:rPr>
        <w:t xml:space="preserve"> </w:t>
      </w:r>
      <w:r w:rsidRPr="0083578A">
        <w:rPr>
          <w:rFonts w:ascii="Arial" w:hAnsi="Arial" w:cs="Arial"/>
          <w:sz w:val="24"/>
          <w:szCs w:val="24"/>
        </w:rPr>
        <w:t>de</w:t>
      </w:r>
      <w:r w:rsidRPr="0083578A">
        <w:rPr>
          <w:rFonts w:ascii="Arial" w:hAnsi="Arial" w:cs="Arial"/>
          <w:spacing w:val="-9"/>
          <w:sz w:val="24"/>
          <w:szCs w:val="24"/>
        </w:rPr>
        <w:t xml:space="preserve"> </w:t>
      </w:r>
      <w:r w:rsidRPr="0083578A">
        <w:rPr>
          <w:rFonts w:ascii="Arial" w:hAnsi="Arial" w:cs="Arial"/>
          <w:sz w:val="24"/>
          <w:szCs w:val="24"/>
        </w:rPr>
        <w:t>programa</w:t>
      </w:r>
      <w:r w:rsidRPr="0083578A">
        <w:rPr>
          <w:rFonts w:ascii="Arial" w:hAnsi="Arial" w:cs="Arial"/>
          <w:spacing w:val="-8"/>
          <w:sz w:val="24"/>
          <w:szCs w:val="24"/>
        </w:rPr>
        <w:t xml:space="preserve"> </w:t>
      </w:r>
      <w:r w:rsidRPr="0083578A">
        <w:rPr>
          <w:rFonts w:ascii="Arial" w:hAnsi="Arial" w:cs="Arial"/>
          <w:sz w:val="24"/>
          <w:szCs w:val="24"/>
        </w:rPr>
        <w:t>de</w:t>
      </w:r>
      <w:r w:rsidRPr="0083578A">
        <w:rPr>
          <w:rFonts w:ascii="Arial" w:hAnsi="Arial" w:cs="Arial"/>
          <w:spacing w:val="-12"/>
          <w:sz w:val="24"/>
          <w:szCs w:val="24"/>
        </w:rPr>
        <w:t xml:space="preserve"> </w:t>
      </w:r>
      <w:r w:rsidRPr="0083578A">
        <w:rPr>
          <w:rFonts w:ascii="Arial" w:hAnsi="Arial" w:cs="Arial"/>
          <w:sz w:val="24"/>
          <w:szCs w:val="24"/>
        </w:rPr>
        <w:t>integridade,</w:t>
      </w:r>
      <w:r w:rsidRPr="0083578A">
        <w:rPr>
          <w:rFonts w:ascii="Arial" w:hAnsi="Arial" w:cs="Arial"/>
          <w:spacing w:val="-9"/>
          <w:sz w:val="24"/>
          <w:szCs w:val="24"/>
        </w:rPr>
        <w:t xml:space="preserve"> </w:t>
      </w:r>
      <w:r w:rsidRPr="0083578A">
        <w:rPr>
          <w:rFonts w:ascii="Arial" w:hAnsi="Arial" w:cs="Arial"/>
          <w:sz w:val="24"/>
          <w:szCs w:val="24"/>
        </w:rPr>
        <w:t>conforme</w:t>
      </w:r>
      <w:r w:rsidRPr="0083578A">
        <w:rPr>
          <w:rFonts w:ascii="Arial" w:hAnsi="Arial" w:cs="Arial"/>
          <w:spacing w:val="-8"/>
          <w:sz w:val="24"/>
          <w:szCs w:val="24"/>
        </w:rPr>
        <w:t xml:space="preserve"> </w:t>
      </w:r>
      <w:r w:rsidRPr="0083578A">
        <w:rPr>
          <w:rFonts w:ascii="Arial" w:hAnsi="Arial" w:cs="Arial"/>
          <w:sz w:val="24"/>
          <w:szCs w:val="24"/>
        </w:rPr>
        <w:t>normas</w:t>
      </w:r>
      <w:r w:rsidRPr="0083578A">
        <w:rPr>
          <w:rFonts w:ascii="Arial" w:hAnsi="Arial" w:cs="Arial"/>
          <w:spacing w:val="-11"/>
          <w:sz w:val="24"/>
          <w:szCs w:val="24"/>
        </w:rPr>
        <w:t xml:space="preserve"> </w:t>
      </w:r>
      <w:r w:rsidRPr="0083578A">
        <w:rPr>
          <w:rFonts w:ascii="Arial" w:hAnsi="Arial" w:cs="Arial"/>
          <w:sz w:val="24"/>
          <w:szCs w:val="24"/>
        </w:rPr>
        <w:t>e</w:t>
      </w:r>
      <w:r w:rsidRPr="0083578A">
        <w:rPr>
          <w:rFonts w:ascii="Arial" w:hAnsi="Arial" w:cs="Arial"/>
          <w:spacing w:val="-5"/>
          <w:sz w:val="24"/>
          <w:szCs w:val="24"/>
        </w:rPr>
        <w:t xml:space="preserve"> </w:t>
      </w:r>
      <w:r w:rsidRPr="0083578A">
        <w:rPr>
          <w:rFonts w:ascii="Arial" w:hAnsi="Arial" w:cs="Arial"/>
          <w:sz w:val="24"/>
          <w:szCs w:val="24"/>
        </w:rPr>
        <w:t>orientações</w:t>
      </w:r>
      <w:r w:rsidRPr="0083578A">
        <w:rPr>
          <w:rFonts w:ascii="Arial" w:hAnsi="Arial" w:cs="Arial"/>
          <w:spacing w:val="-11"/>
          <w:sz w:val="24"/>
          <w:szCs w:val="24"/>
        </w:rPr>
        <w:t xml:space="preserve"> </w:t>
      </w:r>
      <w:r w:rsidRPr="0083578A">
        <w:rPr>
          <w:rFonts w:ascii="Arial" w:hAnsi="Arial" w:cs="Arial"/>
          <w:sz w:val="24"/>
          <w:szCs w:val="24"/>
        </w:rPr>
        <w:t>dos</w:t>
      </w:r>
      <w:r w:rsidRPr="0083578A">
        <w:rPr>
          <w:rFonts w:ascii="Arial" w:hAnsi="Arial" w:cs="Arial"/>
          <w:spacing w:val="-11"/>
          <w:sz w:val="24"/>
          <w:szCs w:val="24"/>
        </w:rPr>
        <w:t xml:space="preserve"> </w:t>
      </w:r>
      <w:r w:rsidRPr="0083578A">
        <w:rPr>
          <w:rFonts w:ascii="Arial" w:hAnsi="Arial" w:cs="Arial"/>
          <w:sz w:val="24"/>
          <w:szCs w:val="24"/>
        </w:rPr>
        <w:t>órgãos</w:t>
      </w:r>
      <w:r w:rsidRPr="0083578A">
        <w:rPr>
          <w:rFonts w:ascii="Arial" w:hAnsi="Arial" w:cs="Arial"/>
          <w:spacing w:val="-52"/>
          <w:sz w:val="24"/>
          <w:szCs w:val="24"/>
        </w:rPr>
        <w:t xml:space="preserve"> </w:t>
      </w:r>
      <w:r w:rsidRPr="0083578A">
        <w:rPr>
          <w:rFonts w:ascii="Arial" w:hAnsi="Arial" w:cs="Arial"/>
          <w:sz w:val="24"/>
          <w:szCs w:val="24"/>
        </w:rPr>
        <w:t>de</w:t>
      </w:r>
      <w:r w:rsidRPr="0083578A">
        <w:rPr>
          <w:rFonts w:ascii="Arial" w:hAnsi="Arial" w:cs="Arial"/>
          <w:spacing w:val="-1"/>
          <w:sz w:val="24"/>
          <w:szCs w:val="24"/>
        </w:rPr>
        <w:t xml:space="preserve"> </w:t>
      </w:r>
      <w:r w:rsidRPr="0083578A">
        <w:rPr>
          <w:rFonts w:ascii="Arial" w:hAnsi="Arial" w:cs="Arial"/>
          <w:sz w:val="24"/>
          <w:szCs w:val="24"/>
        </w:rPr>
        <w:t>controle.</w:t>
      </w:r>
    </w:p>
    <w:p w14:paraId="4EFCCA8C" w14:textId="77777777" w:rsidR="004E5907" w:rsidRPr="0083578A" w:rsidRDefault="004E5907" w:rsidP="00B11ECC">
      <w:pPr>
        <w:pStyle w:val="Corpodetexto"/>
        <w:numPr>
          <w:ilvl w:val="1"/>
          <w:numId w:val="28"/>
        </w:numPr>
        <w:tabs>
          <w:tab w:val="left" w:pos="0"/>
          <w:tab w:val="left" w:pos="827"/>
        </w:tabs>
        <w:autoSpaceDE w:val="0"/>
        <w:autoSpaceDN w:val="0"/>
        <w:spacing w:after="0"/>
        <w:ind w:left="0" w:right="560" w:firstLine="0"/>
        <w:jc w:val="both"/>
        <w:rPr>
          <w:rFonts w:ascii="Arial" w:hAnsi="Arial" w:cs="Arial"/>
          <w:sz w:val="24"/>
          <w:szCs w:val="24"/>
        </w:rPr>
      </w:pPr>
      <w:r w:rsidRPr="0083578A">
        <w:rPr>
          <w:rFonts w:ascii="Arial" w:hAnsi="Arial" w:cs="Arial"/>
          <w:sz w:val="24"/>
          <w:szCs w:val="24"/>
        </w:rPr>
        <w:t>Os atos previstos como infrações administrativas na Lei nº 14.133, de 2021, ou em outras leis de</w:t>
      </w:r>
      <w:r w:rsidRPr="0083578A">
        <w:rPr>
          <w:rFonts w:ascii="Arial" w:hAnsi="Arial" w:cs="Arial"/>
          <w:spacing w:val="1"/>
          <w:sz w:val="24"/>
          <w:szCs w:val="24"/>
        </w:rPr>
        <w:t xml:space="preserve"> </w:t>
      </w:r>
      <w:r w:rsidRPr="0083578A">
        <w:rPr>
          <w:rFonts w:ascii="Arial" w:hAnsi="Arial" w:cs="Arial"/>
          <w:sz w:val="24"/>
          <w:szCs w:val="24"/>
        </w:rPr>
        <w:t>licitações e contratos da Administração Pública que também sejam tipificados como atos lesivos na Lei nº</w:t>
      </w:r>
      <w:r w:rsidRPr="0083578A">
        <w:rPr>
          <w:rFonts w:ascii="Arial" w:hAnsi="Arial" w:cs="Arial"/>
          <w:spacing w:val="1"/>
          <w:sz w:val="24"/>
          <w:szCs w:val="24"/>
        </w:rPr>
        <w:t xml:space="preserve"> </w:t>
      </w:r>
      <w:r w:rsidRPr="0083578A">
        <w:rPr>
          <w:rFonts w:ascii="Arial" w:hAnsi="Arial" w:cs="Arial"/>
          <w:spacing w:val="-1"/>
          <w:sz w:val="24"/>
          <w:szCs w:val="24"/>
        </w:rPr>
        <w:t>12.846,</w:t>
      </w:r>
      <w:r w:rsidRPr="0083578A">
        <w:rPr>
          <w:rFonts w:ascii="Arial" w:hAnsi="Arial" w:cs="Arial"/>
          <w:spacing w:val="-12"/>
          <w:sz w:val="24"/>
          <w:szCs w:val="24"/>
        </w:rPr>
        <w:t xml:space="preserve"> </w:t>
      </w:r>
      <w:r w:rsidRPr="0083578A">
        <w:rPr>
          <w:rFonts w:ascii="Arial" w:hAnsi="Arial" w:cs="Arial"/>
          <w:spacing w:val="-1"/>
          <w:sz w:val="24"/>
          <w:szCs w:val="24"/>
        </w:rPr>
        <w:t>de</w:t>
      </w:r>
      <w:r w:rsidRPr="0083578A">
        <w:rPr>
          <w:rFonts w:ascii="Arial" w:hAnsi="Arial" w:cs="Arial"/>
          <w:spacing w:val="-12"/>
          <w:sz w:val="24"/>
          <w:szCs w:val="24"/>
        </w:rPr>
        <w:t xml:space="preserve"> </w:t>
      </w:r>
      <w:r w:rsidRPr="0083578A">
        <w:rPr>
          <w:rFonts w:ascii="Arial" w:hAnsi="Arial" w:cs="Arial"/>
          <w:spacing w:val="-1"/>
          <w:sz w:val="24"/>
          <w:szCs w:val="24"/>
        </w:rPr>
        <w:t>2013,</w:t>
      </w:r>
      <w:r w:rsidRPr="0083578A">
        <w:rPr>
          <w:rFonts w:ascii="Arial" w:hAnsi="Arial" w:cs="Arial"/>
          <w:spacing w:val="-12"/>
          <w:sz w:val="24"/>
          <w:szCs w:val="24"/>
        </w:rPr>
        <w:t xml:space="preserve"> </w:t>
      </w:r>
      <w:r w:rsidRPr="0083578A">
        <w:rPr>
          <w:rFonts w:ascii="Arial" w:hAnsi="Arial" w:cs="Arial"/>
          <w:spacing w:val="-1"/>
          <w:sz w:val="24"/>
          <w:szCs w:val="24"/>
        </w:rPr>
        <w:t>serão</w:t>
      </w:r>
      <w:r w:rsidRPr="0083578A">
        <w:rPr>
          <w:rFonts w:ascii="Arial" w:hAnsi="Arial" w:cs="Arial"/>
          <w:spacing w:val="-11"/>
          <w:sz w:val="24"/>
          <w:szCs w:val="24"/>
        </w:rPr>
        <w:t xml:space="preserve"> </w:t>
      </w:r>
      <w:r w:rsidRPr="0083578A">
        <w:rPr>
          <w:rFonts w:ascii="Arial" w:hAnsi="Arial" w:cs="Arial"/>
          <w:sz w:val="24"/>
          <w:szCs w:val="24"/>
        </w:rPr>
        <w:t>apurados</w:t>
      </w:r>
      <w:r w:rsidRPr="0083578A">
        <w:rPr>
          <w:rFonts w:ascii="Arial" w:hAnsi="Arial" w:cs="Arial"/>
          <w:spacing w:val="-12"/>
          <w:sz w:val="24"/>
          <w:szCs w:val="24"/>
        </w:rPr>
        <w:t xml:space="preserve"> </w:t>
      </w:r>
      <w:r w:rsidRPr="0083578A">
        <w:rPr>
          <w:rFonts w:ascii="Arial" w:hAnsi="Arial" w:cs="Arial"/>
          <w:sz w:val="24"/>
          <w:szCs w:val="24"/>
        </w:rPr>
        <w:t>e</w:t>
      </w:r>
      <w:r w:rsidRPr="0083578A">
        <w:rPr>
          <w:rFonts w:ascii="Arial" w:hAnsi="Arial" w:cs="Arial"/>
          <w:spacing w:val="-12"/>
          <w:sz w:val="24"/>
          <w:szCs w:val="24"/>
        </w:rPr>
        <w:t xml:space="preserve"> </w:t>
      </w:r>
      <w:r w:rsidRPr="0083578A">
        <w:rPr>
          <w:rFonts w:ascii="Arial" w:hAnsi="Arial" w:cs="Arial"/>
          <w:sz w:val="24"/>
          <w:szCs w:val="24"/>
        </w:rPr>
        <w:t>julgados</w:t>
      </w:r>
      <w:r w:rsidRPr="0083578A">
        <w:rPr>
          <w:rFonts w:ascii="Arial" w:hAnsi="Arial" w:cs="Arial"/>
          <w:spacing w:val="-11"/>
          <w:sz w:val="24"/>
          <w:szCs w:val="24"/>
        </w:rPr>
        <w:t xml:space="preserve"> </w:t>
      </w:r>
      <w:r w:rsidRPr="0083578A">
        <w:rPr>
          <w:rFonts w:ascii="Arial" w:hAnsi="Arial" w:cs="Arial"/>
          <w:sz w:val="24"/>
          <w:szCs w:val="24"/>
        </w:rPr>
        <w:t>conjuntamente,</w:t>
      </w:r>
      <w:r w:rsidRPr="0083578A">
        <w:rPr>
          <w:rFonts w:ascii="Arial" w:hAnsi="Arial" w:cs="Arial"/>
          <w:spacing w:val="-12"/>
          <w:sz w:val="24"/>
          <w:szCs w:val="24"/>
        </w:rPr>
        <w:t xml:space="preserve"> </w:t>
      </w:r>
      <w:r w:rsidRPr="0083578A">
        <w:rPr>
          <w:rFonts w:ascii="Arial" w:hAnsi="Arial" w:cs="Arial"/>
          <w:sz w:val="24"/>
          <w:szCs w:val="24"/>
        </w:rPr>
        <w:t>nos</w:t>
      </w:r>
      <w:r w:rsidRPr="0083578A">
        <w:rPr>
          <w:rFonts w:ascii="Arial" w:hAnsi="Arial" w:cs="Arial"/>
          <w:spacing w:val="-14"/>
          <w:sz w:val="24"/>
          <w:szCs w:val="24"/>
        </w:rPr>
        <w:t xml:space="preserve"> </w:t>
      </w:r>
      <w:r w:rsidRPr="0083578A">
        <w:rPr>
          <w:rFonts w:ascii="Arial" w:hAnsi="Arial" w:cs="Arial"/>
          <w:sz w:val="24"/>
          <w:szCs w:val="24"/>
        </w:rPr>
        <w:t>mesmos</w:t>
      </w:r>
      <w:r w:rsidRPr="0083578A">
        <w:rPr>
          <w:rFonts w:ascii="Arial" w:hAnsi="Arial" w:cs="Arial"/>
          <w:spacing w:val="-11"/>
          <w:sz w:val="24"/>
          <w:szCs w:val="24"/>
        </w:rPr>
        <w:t xml:space="preserve"> </w:t>
      </w:r>
      <w:r w:rsidRPr="0083578A">
        <w:rPr>
          <w:rFonts w:ascii="Arial" w:hAnsi="Arial" w:cs="Arial"/>
          <w:sz w:val="24"/>
          <w:szCs w:val="24"/>
        </w:rPr>
        <w:t>autos,</w:t>
      </w:r>
      <w:r w:rsidRPr="0083578A">
        <w:rPr>
          <w:rFonts w:ascii="Arial" w:hAnsi="Arial" w:cs="Arial"/>
          <w:spacing w:val="-12"/>
          <w:sz w:val="24"/>
          <w:szCs w:val="24"/>
        </w:rPr>
        <w:t xml:space="preserve"> </w:t>
      </w:r>
      <w:r w:rsidRPr="0083578A">
        <w:rPr>
          <w:rFonts w:ascii="Arial" w:hAnsi="Arial" w:cs="Arial"/>
          <w:sz w:val="24"/>
          <w:szCs w:val="24"/>
        </w:rPr>
        <w:t>observados</w:t>
      </w:r>
      <w:r w:rsidRPr="0083578A">
        <w:rPr>
          <w:rFonts w:ascii="Arial" w:hAnsi="Arial" w:cs="Arial"/>
          <w:spacing w:val="-12"/>
          <w:sz w:val="24"/>
          <w:szCs w:val="24"/>
        </w:rPr>
        <w:t xml:space="preserve"> </w:t>
      </w:r>
      <w:r w:rsidRPr="0083578A">
        <w:rPr>
          <w:rFonts w:ascii="Arial" w:hAnsi="Arial" w:cs="Arial"/>
          <w:sz w:val="24"/>
          <w:szCs w:val="24"/>
        </w:rPr>
        <w:t>o</w:t>
      </w:r>
      <w:r w:rsidRPr="0083578A">
        <w:rPr>
          <w:rFonts w:ascii="Arial" w:hAnsi="Arial" w:cs="Arial"/>
          <w:spacing w:val="-12"/>
          <w:sz w:val="24"/>
          <w:szCs w:val="24"/>
        </w:rPr>
        <w:t xml:space="preserve"> </w:t>
      </w:r>
      <w:r w:rsidRPr="0083578A">
        <w:rPr>
          <w:rFonts w:ascii="Arial" w:hAnsi="Arial" w:cs="Arial"/>
          <w:sz w:val="24"/>
          <w:szCs w:val="24"/>
        </w:rPr>
        <w:t>rito</w:t>
      </w:r>
      <w:r w:rsidRPr="0083578A">
        <w:rPr>
          <w:rFonts w:ascii="Arial" w:hAnsi="Arial" w:cs="Arial"/>
          <w:spacing w:val="-11"/>
          <w:sz w:val="24"/>
          <w:szCs w:val="24"/>
        </w:rPr>
        <w:t xml:space="preserve"> </w:t>
      </w:r>
      <w:r w:rsidRPr="0083578A">
        <w:rPr>
          <w:rFonts w:ascii="Arial" w:hAnsi="Arial" w:cs="Arial"/>
          <w:sz w:val="24"/>
          <w:szCs w:val="24"/>
        </w:rPr>
        <w:t>procedimental</w:t>
      </w:r>
      <w:r w:rsidRPr="0083578A">
        <w:rPr>
          <w:rFonts w:ascii="Arial" w:hAnsi="Arial" w:cs="Arial"/>
          <w:spacing w:val="-53"/>
          <w:sz w:val="24"/>
          <w:szCs w:val="24"/>
        </w:rPr>
        <w:t xml:space="preserve"> </w:t>
      </w:r>
      <w:r w:rsidRPr="0083578A">
        <w:rPr>
          <w:rFonts w:ascii="Arial" w:hAnsi="Arial" w:cs="Arial"/>
          <w:sz w:val="24"/>
          <w:szCs w:val="24"/>
        </w:rPr>
        <w:t>e</w:t>
      </w:r>
      <w:r w:rsidRPr="0083578A">
        <w:rPr>
          <w:rFonts w:ascii="Arial" w:hAnsi="Arial" w:cs="Arial"/>
          <w:spacing w:val="-1"/>
          <w:sz w:val="24"/>
          <w:szCs w:val="24"/>
        </w:rPr>
        <w:t xml:space="preserve"> </w:t>
      </w:r>
      <w:r w:rsidRPr="0083578A">
        <w:rPr>
          <w:rFonts w:ascii="Arial" w:hAnsi="Arial" w:cs="Arial"/>
          <w:sz w:val="24"/>
          <w:szCs w:val="24"/>
        </w:rPr>
        <w:t>autoridade competente definidos</w:t>
      </w:r>
      <w:r w:rsidRPr="0083578A">
        <w:rPr>
          <w:rFonts w:ascii="Arial" w:hAnsi="Arial" w:cs="Arial"/>
          <w:spacing w:val="-2"/>
          <w:sz w:val="24"/>
          <w:szCs w:val="24"/>
        </w:rPr>
        <w:t xml:space="preserve"> </w:t>
      </w:r>
      <w:r w:rsidRPr="0083578A">
        <w:rPr>
          <w:rFonts w:ascii="Arial" w:hAnsi="Arial" w:cs="Arial"/>
          <w:sz w:val="24"/>
          <w:szCs w:val="24"/>
        </w:rPr>
        <w:t>na referida Lei</w:t>
      </w:r>
      <w:r w:rsidRPr="0083578A">
        <w:rPr>
          <w:rFonts w:ascii="Arial" w:hAnsi="Arial" w:cs="Arial"/>
          <w:spacing w:val="-3"/>
          <w:sz w:val="24"/>
          <w:szCs w:val="24"/>
        </w:rPr>
        <w:t xml:space="preserve"> </w:t>
      </w:r>
      <w:r w:rsidRPr="0083578A">
        <w:rPr>
          <w:rFonts w:ascii="Arial" w:hAnsi="Arial" w:cs="Arial"/>
          <w:sz w:val="24"/>
          <w:szCs w:val="24"/>
        </w:rPr>
        <w:t>(art.</w:t>
      </w:r>
      <w:r w:rsidRPr="0083578A">
        <w:rPr>
          <w:rFonts w:ascii="Arial" w:hAnsi="Arial" w:cs="Arial"/>
          <w:spacing w:val="-3"/>
          <w:sz w:val="24"/>
          <w:szCs w:val="24"/>
        </w:rPr>
        <w:t xml:space="preserve"> </w:t>
      </w:r>
      <w:r w:rsidRPr="0083578A">
        <w:rPr>
          <w:rFonts w:ascii="Arial" w:hAnsi="Arial" w:cs="Arial"/>
          <w:sz w:val="24"/>
          <w:szCs w:val="24"/>
        </w:rPr>
        <w:t>159).</w:t>
      </w:r>
    </w:p>
    <w:p w14:paraId="52F334E6" w14:textId="77777777" w:rsidR="004E5907" w:rsidRPr="0083578A" w:rsidRDefault="004E5907" w:rsidP="00B11ECC">
      <w:pPr>
        <w:pStyle w:val="Corpodetexto"/>
        <w:numPr>
          <w:ilvl w:val="1"/>
          <w:numId w:val="28"/>
        </w:numPr>
        <w:tabs>
          <w:tab w:val="left" w:pos="0"/>
          <w:tab w:val="left" w:pos="799"/>
        </w:tabs>
        <w:autoSpaceDE w:val="0"/>
        <w:autoSpaceDN w:val="0"/>
        <w:spacing w:after="0"/>
        <w:ind w:left="0" w:right="559" w:firstLine="0"/>
        <w:jc w:val="both"/>
        <w:rPr>
          <w:rFonts w:ascii="Arial" w:hAnsi="Arial" w:cs="Arial"/>
          <w:sz w:val="24"/>
          <w:szCs w:val="24"/>
        </w:rPr>
      </w:pPr>
      <w:r w:rsidRPr="0083578A">
        <w:rPr>
          <w:rFonts w:ascii="Arial" w:hAnsi="Arial" w:cs="Arial"/>
          <w:sz w:val="24"/>
          <w:szCs w:val="24"/>
        </w:rPr>
        <w:t>A personalidade jurídica do Contratado poderá ser desconsiderada sempre que utilizada com abuso do</w:t>
      </w:r>
      <w:r w:rsidRPr="0083578A">
        <w:rPr>
          <w:rFonts w:ascii="Arial" w:hAnsi="Arial" w:cs="Arial"/>
          <w:spacing w:val="1"/>
          <w:sz w:val="24"/>
          <w:szCs w:val="24"/>
        </w:rPr>
        <w:t xml:space="preserve"> </w:t>
      </w:r>
      <w:r w:rsidRPr="0083578A">
        <w:rPr>
          <w:rFonts w:ascii="Arial" w:hAnsi="Arial" w:cs="Arial"/>
          <w:spacing w:val="-1"/>
          <w:sz w:val="24"/>
          <w:szCs w:val="24"/>
        </w:rPr>
        <w:t>direito</w:t>
      </w:r>
      <w:r w:rsidRPr="0083578A">
        <w:rPr>
          <w:rFonts w:ascii="Arial" w:hAnsi="Arial" w:cs="Arial"/>
          <w:spacing w:val="-12"/>
          <w:sz w:val="24"/>
          <w:szCs w:val="24"/>
        </w:rPr>
        <w:t xml:space="preserve"> </w:t>
      </w:r>
      <w:r w:rsidRPr="0083578A">
        <w:rPr>
          <w:rFonts w:ascii="Arial" w:hAnsi="Arial" w:cs="Arial"/>
          <w:sz w:val="24"/>
          <w:szCs w:val="24"/>
        </w:rPr>
        <w:t>para</w:t>
      </w:r>
      <w:r w:rsidRPr="0083578A">
        <w:rPr>
          <w:rFonts w:ascii="Arial" w:hAnsi="Arial" w:cs="Arial"/>
          <w:spacing w:val="-13"/>
          <w:sz w:val="24"/>
          <w:szCs w:val="24"/>
        </w:rPr>
        <w:t xml:space="preserve"> </w:t>
      </w:r>
      <w:r w:rsidRPr="0083578A">
        <w:rPr>
          <w:rFonts w:ascii="Arial" w:hAnsi="Arial" w:cs="Arial"/>
          <w:sz w:val="24"/>
          <w:szCs w:val="24"/>
        </w:rPr>
        <w:t>facilitar,</w:t>
      </w:r>
      <w:r w:rsidRPr="0083578A">
        <w:rPr>
          <w:rFonts w:ascii="Arial" w:hAnsi="Arial" w:cs="Arial"/>
          <w:spacing w:val="-14"/>
          <w:sz w:val="24"/>
          <w:szCs w:val="24"/>
        </w:rPr>
        <w:t xml:space="preserve"> </w:t>
      </w:r>
      <w:r w:rsidRPr="0083578A">
        <w:rPr>
          <w:rFonts w:ascii="Arial" w:hAnsi="Arial" w:cs="Arial"/>
          <w:sz w:val="24"/>
          <w:szCs w:val="24"/>
        </w:rPr>
        <w:t>encobrir</w:t>
      </w:r>
      <w:r w:rsidRPr="0083578A">
        <w:rPr>
          <w:rFonts w:ascii="Arial" w:hAnsi="Arial" w:cs="Arial"/>
          <w:spacing w:val="-10"/>
          <w:sz w:val="24"/>
          <w:szCs w:val="24"/>
        </w:rPr>
        <w:t xml:space="preserve"> </w:t>
      </w:r>
      <w:r w:rsidRPr="0083578A">
        <w:rPr>
          <w:rFonts w:ascii="Arial" w:hAnsi="Arial" w:cs="Arial"/>
          <w:sz w:val="24"/>
          <w:szCs w:val="24"/>
        </w:rPr>
        <w:t>ou</w:t>
      </w:r>
      <w:r w:rsidRPr="0083578A">
        <w:rPr>
          <w:rFonts w:ascii="Arial" w:hAnsi="Arial" w:cs="Arial"/>
          <w:spacing w:val="-14"/>
          <w:sz w:val="24"/>
          <w:szCs w:val="24"/>
        </w:rPr>
        <w:t xml:space="preserve"> </w:t>
      </w:r>
      <w:r w:rsidRPr="0083578A">
        <w:rPr>
          <w:rFonts w:ascii="Arial" w:hAnsi="Arial" w:cs="Arial"/>
          <w:sz w:val="24"/>
          <w:szCs w:val="24"/>
        </w:rPr>
        <w:t>dissimular</w:t>
      </w:r>
      <w:r w:rsidRPr="0083578A">
        <w:rPr>
          <w:rFonts w:ascii="Arial" w:hAnsi="Arial" w:cs="Arial"/>
          <w:spacing w:val="-11"/>
          <w:sz w:val="24"/>
          <w:szCs w:val="24"/>
        </w:rPr>
        <w:t xml:space="preserve"> </w:t>
      </w:r>
      <w:r w:rsidRPr="0083578A">
        <w:rPr>
          <w:rFonts w:ascii="Arial" w:hAnsi="Arial" w:cs="Arial"/>
          <w:sz w:val="24"/>
          <w:szCs w:val="24"/>
        </w:rPr>
        <w:t>a</w:t>
      </w:r>
      <w:r w:rsidRPr="0083578A">
        <w:rPr>
          <w:rFonts w:ascii="Arial" w:hAnsi="Arial" w:cs="Arial"/>
          <w:spacing w:val="-11"/>
          <w:sz w:val="24"/>
          <w:szCs w:val="24"/>
        </w:rPr>
        <w:t xml:space="preserve"> </w:t>
      </w:r>
      <w:r w:rsidRPr="0083578A">
        <w:rPr>
          <w:rFonts w:ascii="Arial" w:hAnsi="Arial" w:cs="Arial"/>
          <w:sz w:val="24"/>
          <w:szCs w:val="24"/>
        </w:rPr>
        <w:t>prática</w:t>
      </w:r>
      <w:r w:rsidRPr="0083578A">
        <w:rPr>
          <w:rFonts w:ascii="Arial" w:hAnsi="Arial" w:cs="Arial"/>
          <w:spacing w:val="-12"/>
          <w:sz w:val="24"/>
          <w:szCs w:val="24"/>
        </w:rPr>
        <w:t xml:space="preserve"> </w:t>
      </w:r>
      <w:r w:rsidRPr="0083578A">
        <w:rPr>
          <w:rFonts w:ascii="Arial" w:hAnsi="Arial" w:cs="Arial"/>
          <w:sz w:val="24"/>
          <w:szCs w:val="24"/>
        </w:rPr>
        <w:t>dos</w:t>
      </w:r>
      <w:r w:rsidRPr="0083578A">
        <w:rPr>
          <w:rFonts w:ascii="Arial" w:hAnsi="Arial" w:cs="Arial"/>
          <w:spacing w:val="-10"/>
          <w:sz w:val="24"/>
          <w:szCs w:val="24"/>
        </w:rPr>
        <w:t xml:space="preserve"> </w:t>
      </w:r>
      <w:r w:rsidRPr="0083578A">
        <w:rPr>
          <w:rFonts w:ascii="Arial" w:hAnsi="Arial" w:cs="Arial"/>
          <w:sz w:val="24"/>
          <w:szCs w:val="24"/>
        </w:rPr>
        <w:t>atos</w:t>
      </w:r>
      <w:r w:rsidRPr="0083578A">
        <w:rPr>
          <w:rFonts w:ascii="Arial" w:hAnsi="Arial" w:cs="Arial"/>
          <w:spacing w:val="-11"/>
          <w:sz w:val="24"/>
          <w:szCs w:val="24"/>
        </w:rPr>
        <w:t xml:space="preserve"> </w:t>
      </w:r>
      <w:r w:rsidRPr="0083578A">
        <w:rPr>
          <w:rFonts w:ascii="Arial" w:hAnsi="Arial" w:cs="Arial"/>
          <w:sz w:val="24"/>
          <w:szCs w:val="24"/>
        </w:rPr>
        <w:t>ilícitos</w:t>
      </w:r>
      <w:r w:rsidRPr="0083578A">
        <w:rPr>
          <w:rFonts w:ascii="Arial" w:hAnsi="Arial" w:cs="Arial"/>
          <w:spacing w:val="-10"/>
          <w:sz w:val="24"/>
          <w:szCs w:val="24"/>
        </w:rPr>
        <w:t xml:space="preserve"> </w:t>
      </w:r>
      <w:r w:rsidRPr="0083578A">
        <w:rPr>
          <w:rFonts w:ascii="Arial" w:hAnsi="Arial" w:cs="Arial"/>
          <w:sz w:val="24"/>
          <w:szCs w:val="24"/>
        </w:rPr>
        <w:t>previstos</w:t>
      </w:r>
      <w:r w:rsidRPr="0083578A">
        <w:rPr>
          <w:rFonts w:ascii="Arial" w:hAnsi="Arial" w:cs="Arial"/>
          <w:spacing w:val="-14"/>
          <w:sz w:val="24"/>
          <w:szCs w:val="24"/>
        </w:rPr>
        <w:t xml:space="preserve"> </w:t>
      </w:r>
      <w:r w:rsidRPr="0083578A">
        <w:rPr>
          <w:rFonts w:ascii="Arial" w:hAnsi="Arial" w:cs="Arial"/>
          <w:sz w:val="24"/>
          <w:szCs w:val="24"/>
        </w:rPr>
        <w:t>neste</w:t>
      </w:r>
      <w:r w:rsidRPr="0083578A">
        <w:rPr>
          <w:rFonts w:ascii="Arial" w:hAnsi="Arial" w:cs="Arial"/>
          <w:spacing w:val="-11"/>
          <w:sz w:val="24"/>
          <w:szCs w:val="24"/>
        </w:rPr>
        <w:t xml:space="preserve"> </w:t>
      </w:r>
      <w:r w:rsidRPr="0083578A">
        <w:rPr>
          <w:rFonts w:ascii="Arial" w:hAnsi="Arial" w:cs="Arial"/>
          <w:sz w:val="24"/>
          <w:szCs w:val="24"/>
        </w:rPr>
        <w:t>Contrato</w:t>
      </w:r>
      <w:r w:rsidRPr="0083578A">
        <w:rPr>
          <w:rFonts w:ascii="Arial" w:hAnsi="Arial" w:cs="Arial"/>
          <w:spacing w:val="-12"/>
          <w:sz w:val="24"/>
          <w:szCs w:val="24"/>
        </w:rPr>
        <w:t xml:space="preserve"> </w:t>
      </w:r>
      <w:r w:rsidRPr="0083578A">
        <w:rPr>
          <w:rFonts w:ascii="Arial" w:hAnsi="Arial" w:cs="Arial"/>
          <w:sz w:val="24"/>
          <w:szCs w:val="24"/>
        </w:rPr>
        <w:t>ou</w:t>
      </w:r>
      <w:r w:rsidRPr="0083578A">
        <w:rPr>
          <w:rFonts w:ascii="Arial" w:hAnsi="Arial" w:cs="Arial"/>
          <w:spacing w:val="-11"/>
          <w:sz w:val="24"/>
          <w:szCs w:val="24"/>
        </w:rPr>
        <w:t xml:space="preserve"> </w:t>
      </w:r>
      <w:r w:rsidRPr="0083578A">
        <w:rPr>
          <w:rFonts w:ascii="Arial" w:hAnsi="Arial" w:cs="Arial"/>
          <w:sz w:val="24"/>
          <w:szCs w:val="24"/>
        </w:rPr>
        <w:t>para</w:t>
      </w:r>
      <w:r w:rsidRPr="0083578A">
        <w:rPr>
          <w:rFonts w:ascii="Arial" w:hAnsi="Arial" w:cs="Arial"/>
          <w:spacing w:val="-14"/>
          <w:sz w:val="24"/>
          <w:szCs w:val="24"/>
        </w:rPr>
        <w:t xml:space="preserve"> </w:t>
      </w:r>
      <w:r w:rsidRPr="0083578A">
        <w:rPr>
          <w:rFonts w:ascii="Arial" w:hAnsi="Arial" w:cs="Arial"/>
          <w:sz w:val="24"/>
          <w:szCs w:val="24"/>
        </w:rPr>
        <w:t>provocar</w:t>
      </w:r>
      <w:r w:rsidRPr="0083578A">
        <w:rPr>
          <w:rFonts w:ascii="Arial" w:hAnsi="Arial" w:cs="Arial"/>
          <w:spacing w:val="-52"/>
          <w:sz w:val="24"/>
          <w:szCs w:val="24"/>
        </w:rPr>
        <w:t xml:space="preserve"> </w:t>
      </w:r>
      <w:r w:rsidRPr="0083578A">
        <w:rPr>
          <w:rFonts w:ascii="Arial" w:hAnsi="Arial" w:cs="Arial"/>
          <w:sz w:val="24"/>
          <w:szCs w:val="24"/>
        </w:rPr>
        <w:t>confusão patrimonial, e, nesse caso, todos os efeitos das sanções aplicadas à pessoa jurídica serão estendidos</w:t>
      </w:r>
      <w:r w:rsidRPr="0083578A">
        <w:rPr>
          <w:rFonts w:ascii="Arial" w:hAnsi="Arial" w:cs="Arial"/>
          <w:spacing w:val="1"/>
          <w:sz w:val="24"/>
          <w:szCs w:val="24"/>
        </w:rPr>
        <w:t xml:space="preserve"> </w:t>
      </w:r>
      <w:r w:rsidRPr="0083578A">
        <w:rPr>
          <w:rFonts w:ascii="Arial" w:hAnsi="Arial" w:cs="Arial"/>
          <w:sz w:val="24"/>
          <w:szCs w:val="24"/>
        </w:rPr>
        <w:t>aos seus administradores e sócios com poderes de administração, à pessoa jurídica sucessora ou à empresa do</w:t>
      </w:r>
      <w:r w:rsidRPr="0083578A">
        <w:rPr>
          <w:rFonts w:ascii="Arial" w:hAnsi="Arial" w:cs="Arial"/>
          <w:spacing w:val="-52"/>
          <w:sz w:val="24"/>
          <w:szCs w:val="24"/>
        </w:rPr>
        <w:t xml:space="preserve"> </w:t>
      </w:r>
      <w:r w:rsidRPr="0083578A">
        <w:rPr>
          <w:rFonts w:ascii="Arial" w:hAnsi="Arial" w:cs="Arial"/>
          <w:sz w:val="24"/>
          <w:szCs w:val="24"/>
        </w:rPr>
        <w:t>mesmo ramo com relação de coligação ou controle, de fato ou de direito, com o Contratado, observados, em</w:t>
      </w:r>
      <w:r w:rsidRPr="0083578A">
        <w:rPr>
          <w:rFonts w:ascii="Arial" w:hAnsi="Arial" w:cs="Arial"/>
          <w:spacing w:val="1"/>
          <w:sz w:val="24"/>
          <w:szCs w:val="24"/>
        </w:rPr>
        <w:t xml:space="preserve"> </w:t>
      </w:r>
      <w:r w:rsidRPr="0083578A">
        <w:rPr>
          <w:rFonts w:ascii="Arial" w:hAnsi="Arial" w:cs="Arial"/>
          <w:sz w:val="24"/>
          <w:szCs w:val="24"/>
        </w:rPr>
        <w:t>todos os casos, o contraditório, a ampla defesa e a obrigatoriedade de análise jurídica prévia (art. 160, da Lei</w:t>
      </w:r>
      <w:r w:rsidRPr="0083578A">
        <w:rPr>
          <w:rFonts w:ascii="Arial" w:hAnsi="Arial" w:cs="Arial"/>
          <w:spacing w:val="1"/>
          <w:sz w:val="24"/>
          <w:szCs w:val="24"/>
        </w:rPr>
        <w:t xml:space="preserve"> </w:t>
      </w:r>
      <w:r w:rsidRPr="0083578A">
        <w:rPr>
          <w:rFonts w:ascii="Arial" w:hAnsi="Arial" w:cs="Arial"/>
          <w:sz w:val="24"/>
          <w:szCs w:val="24"/>
        </w:rPr>
        <w:t>nº</w:t>
      </w:r>
      <w:r w:rsidRPr="0083578A">
        <w:rPr>
          <w:rFonts w:ascii="Arial" w:hAnsi="Arial" w:cs="Arial"/>
          <w:spacing w:val="1"/>
          <w:sz w:val="24"/>
          <w:szCs w:val="24"/>
        </w:rPr>
        <w:t xml:space="preserve"> </w:t>
      </w:r>
      <w:r w:rsidRPr="0083578A">
        <w:rPr>
          <w:rFonts w:ascii="Arial" w:hAnsi="Arial" w:cs="Arial"/>
          <w:sz w:val="24"/>
          <w:szCs w:val="24"/>
        </w:rPr>
        <w:t>14.133, de</w:t>
      </w:r>
      <w:r w:rsidRPr="0083578A">
        <w:rPr>
          <w:rFonts w:ascii="Arial" w:hAnsi="Arial" w:cs="Arial"/>
          <w:spacing w:val="-2"/>
          <w:sz w:val="24"/>
          <w:szCs w:val="24"/>
        </w:rPr>
        <w:t xml:space="preserve"> </w:t>
      </w:r>
      <w:r w:rsidRPr="0083578A">
        <w:rPr>
          <w:rFonts w:ascii="Arial" w:hAnsi="Arial" w:cs="Arial"/>
          <w:sz w:val="24"/>
          <w:szCs w:val="24"/>
        </w:rPr>
        <w:t>2021).</w:t>
      </w:r>
    </w:p>
    <w:p w14:paraId="574145CD" w14:textId="77777777" w:rsidR="004E5907" w:rsidRPr="0083578A" w:rsidRDefault="004E5907" w:rsidP="00B11ECC">
      <w:pPr>
        <w:pStyle w:val="Corpodetexto"/>
        <w:numPr>
          <w:ilvl w:val="1"/>
          <w:numId w:val="28"/>
        </w:numPr>
        <w:tabs>
          <w:tab w:val="left" w:pos="0"/>
          <w:tab w:val="left" w:pos="818"/>
        </w:tabs>
        <w:autoSpaceDE w:val="0"/>
        <w:autoSpaceDN w:val="0"/>
        <w:spacing w:after="0"/>
        <w:ind w:left="0" w:right="560" w:firstLine="0"/>
        <w:jc w:val="both"/>
        <w:rPr>
          <w:rFonts w:ascii="Arial" w:hAnsi="Arial" w:cs="Arial"/>
          <w:sz w:val="24"/>
          <w:szCs w:val="24"/>
        </w:rPr>
      </w:pPr>
      <w:r w:rsidRPr="0083578A">
        <w:rPr>
          <w:rFonts w:ascii="Arial" w:hAnsi="Arial" w:cs="Arial"/>
          <w:sz w:val="24"/>
          <w:szCs w:val="24"/>
        </w:rPr>
        <w:t>O Contratante deverá, no prazo máximo de 15 (quinze) dias úteis, contado da data de aplicação da</w:t>
      </w:r>
      <w:r w:rsidRPr="0083578A">
        <w:rPr>
          <w:rFonts w:ascii="Arial" w:hAnsi="Arial" w:cs="Arial"/>
          <w:spacing w:val="1"/>
          <w:sz w:val="24"/>
          <w:szCs w:val="24"/>
        </w:rPr>
        <w:t xml:space="preserve"> </w:t>
      </w:r>
      <w:r w:rsidRPr="0083578A">
        <w:rPr>
          <w:rFonts w:ascii="Arial" w:hAnsi="Arial" w:cs="Arial"/>
          <w:sz w:val="24"/>
          <w:szCs w:val="24"/>
        </w:rPr>
        <w:t>sanção,</w:t>
      </w:r>
      <w:r w:rsidRPr="0083578A">
        <w:rPr>
          <w:rFonts w:ascii="Arial" w:hAnsi="Arial" w:cs="Arial"/>
          <w:spacing w:val="-12"/>
          <w:sz w:val="24"/>
          <w:szCs w:val="24"/>
        </w:rPr>
        <w:t xml:space="preserve"> </w:t>
      </w:r>
      <w:r w:rsidRPr="0083578A">
        <w:rPr>
          <w:rFonts w:ascii="Arial" w:hAnsi="Arial" w:cs="Arial"/>
          <w:sz w:val="24"/>
          <w:szCs w:val="24"/>
        </w:rPr>
        <w:t>informar</w:t>
      </w:r>
      <w:r w:rsidRPr="0083578A">
        <w:rPr>
          <w:rFonts w:ascii="Arial" w:hAnsi="Arial" w:cs="Arial"/>
          <w:spacing w:val="-10"/>
          <w:sz w:val="24"/>
          <w:szCs w:val="24"/>
        </w:rPr>
        <w:t xml:space="preserve"> </w:t>
      </w:r>
      <w:r w:rsidRPr="0083578A">
        <w:rPr>
          <w:rFonts w:ascii="Arial" w:hAnsi="Arial" w:cs="Arial"/>
          <w:sz w:val="24"/>
          <w:szCs w:val="24"/>
        </w:rPr>
        <w:t>e</w:t>
      </w:r>
      <w:r w:rsidRPr="0083578A">
        <w:rPr>
          <w:rFonts w:ascii="Arial" w:hAnsi="Arial" w:cs="Arial"/>
          <w:spacing w:val="-14"/>
          <w:sz w:val="24"/>
          <w:szCs w:val="24"/>
        </w:rPr>
        <w:t xml:space="preserve"> </w:t>
      </w:r>
      <w:r w:rsidRPr="0083578A">
        <w:rPr>
          <w:rFonts w:ascii="Arial" w:hAnsi="Arial" w:cs="Arial"/>
          <w:sz w:val="24"/>
          <w:szCs w:val="24"/>
        </w:rPr>
        <w:t>manter</w:t>
      </w:r>
      <w:r w:rsidRPr="0083578A">
        <w:rPr>
          <w:rFonts w:ascii="Arial" w:hAnsi="Arial" w:cs="Arial"/>
          <w:spacing w:val="-10"/>
          <w:sz w:val="24"/>
          <w:szCs w:val="24"/>
        </w:rPr>
        <w:t xml:space="preserve"> </w:t>
      </w:r>
      <w:r w:rsidRPr="0083578A">
        <w:rPr>
          <w:rFonts w:ascii="Arial" w:hAnsi="Arial" w:cs="Arial"/>
          <w:sz w:val="24"/>
          <w:szCs w:val="24"/>
        </w:rPr>
        <w:t>atualizados</w:t>
      </w:r>
      <w:r w:rsidRPr="0083578A">
        <w:rPr>
          <w:rFonts w:ascii="Arial" w:hAnsi="Arial" w:cs="Arial"/>
          <w:spacing w:val="-14"/>
          <w:sz w:val="24"/>
          <w:szCs w:val="24"/>
        </w:rPr>
        <w:t xml:space="preserve"> </w:t>
      </w:r>
      <w:r w:rsidRPr="0083578A">
        <w:rPr>
          <w:rFonts w:ascii="Arial" w:hAnsi="Arial" w:cs="Arial"/>
          <w:sz w:val="24"/>
          <w:szCs w:val="24"/>
        </w:rPr>
        <w:t>os</w:t>
      </w:r>
      <w:r w:rsidRPr="0083578A">
        <w:rPr>
          <w:rFonts w:ascii="Arial" w:hAnsi="Arial" w:cs="Arial"/>
          <w:spacing w:val="-10"/>
          <w:sz w:val="24"/>
          <w:szCs w:val="24"/>
        </w:rPr>
        <w:t xml:space="preserve"> </w:t>
      </w:r>
      <w:r w:rsidRPr="0083578A">
        <w:rPr>
          <w:rFonts w:ascii="Arial" w:hAnsi="Arial" w:cs="Arial"/>
          <w:sz w:val="24"/>
          <w:szCs w:val="24"/>
        </w:rPr>
        <w:t>dados</w:t>
      </w:r>
      <w:r w:rsidRPr="0083578A">
        <w:rPr>
          <w:rFonts w:ascii="Arial" w:hAnsi="Arial" w:cs="Arial"/>
          <w:spacing w:val="-14"/>
          <w:sz w:val="24"/>
          <w:szCs w:val="24"/>
        </w:rPr>
        <w:t xml:space="preserve"> </w:t>
      </w:r>
      <w:r w:rsidRPr="0083578A">
        <w:rPr>
          <w:rFonts w:ascii="Arial" w:hAnsi="Arial" w:cs="Arial"/>
          <w:sz w:val="24"/>
          <w:szCs w:val="24"/>
        </w:rPr>
        <w:t>relativos</w:t>
      </w:r>
      <w:r w:rsidRPr="0083578A">
        <w:rPr>
          <w:rFonts w:ascii="Arial" w:hAnsi="Arial" w:cs="Arial"/>
          <w:spacing w:val="-10"/>
          <w:sz w:val="24"/>
          <w:szCs w:val="24"/>
        </w:rPr>
        <w:t xml:space="preserve"> </w:t>
      </w:r>
      <w:r w:rsidRPr="0083578A">
        <w:rPr>
          <w:rFonts w:ascii="Arial" w:hAnsi="Arial" w:cs="Arial"/>
          <w:sz w:val="24"/>
          <w:szCs w:val="24"/>
        </w:rPr>
        <w:t>às</w:t>
      </w:r>
      <w:r w:rsidRPr="0083578A">
        <w:rPr>
          <w:rFonts w:ascii="Arial" w:hAnsi="Arial" w:cs="Arial"/>
          <w:spacing w:val="-10"/>
          <w:sz w:val="24"/>
          <w:szCs w:val="24"/>
        </w:rPr>
        <w:t xml:space="preserve"> </w:t>
      </w:r>
      <w:r w:rsidRPr="0083578A">
        <w:rPr>
          <w:rFonts w:ascii="Arial" w:hAnsi="Arial" w:cs="Arial"/>
          <w:sz w:val="24"/>
          <w:szCs w:val="24"/>
        </w:rPr>
        <w:t>sanções</w:t>
      </w:r>
      <w:r w:rsidRPr="0083578A">
        <w:rPr>
          <w:rFonts w:ascii="Arial" w:hAnsi="Arial" w:cs="Arial"/>
          <w:spacing w:val="-11"/>
          <w:sz w:val="24"/>
          <w:szCs w:val="24"/>
        </w:rPr>
        <w:t xml:space="preserve"> </w:t>
      </w:r>
      <w:r w:rsidRPr="0083578A">
        <w:rPr>
          <w:rFonts w:ascii="Arial" w:hAnsi="Arial" w:cs="Arial"/>
          <w:sz w:val="24"/>
          <w:szCs w:val="24"/>
        </w:rPr>
        <w:t>por</w:t>
      </w:r>
      <w:r w:rsidRPr="0083578A">
        <w:rPr>
          <w:rFonts w:ascii="Arial" w:hAnsi="Arial" w:cs="Arial"/>
          <w:spacing w:val="-10"/>
          <w:sz w:val="24"/>
          <w:szCs w:val="24"/>
        </w:rPr>
        <w:t xml:space="preserve"> </w:t>
      </w:r>
      <w:r w:rsidRPr="0083578A">
        <w:rPr>
          <w:rFonts w:ascii="Arial" w:hAnsi="Arial" w:cs="Arial"/>
          <w:sz w:val="24"/>
          <w:szCs w:val="24"/>
        </w:rPr>
        <w:t>ela</w:t>
      </w:r>
      <w:r w:rsidRPr="0083578A">
        <w:rPr>
          <w:rFonts w:ascii="Arial" w:hAnsi="Arial" w:cs="Arial"/>
          <w:spacing w:val="-12"/>
          <w:sz w:val="24"/>
          <w:szCs w:val="24"/>
        </w:rPr>
        <w:t xml:space="preserve"> </w:t>
      </w:r>
      <w:r w:rsidRPr="0083578A">
        <w:rPr>
          <w:rFonts w:ascii="Arial" w:hAnsi="Arial" w:cs="Arial"/>
          <w:sz w:val="24"/>
          <w:szCs w:val="24"/>
        </w:rPr>
        <w:t>aplicadas,</w:t>
      </w:r>
      <w:r w:rsidRPr="0083578A">
        <w:rPr>
          <w:rFonts w:ascii="Arial" w:hAnsi="Arial" w:cs="Arial"/>
          <w:spacing w:val="-11"/>
          <w:sz w:val="24"/>
          <w:szCs w:val="24"/>
        </w:rPr>
        <w:t xml:space="preserve"> </w:t>
      </w:r>
      <w:r w:rsidRPr="0083578A">
        <w:rPr>
          <w:rFonts w:ascii="Arial" w:hAnsi="Arial" w:cs="Arial"/>
          <w:sz w:val="24"/>
          <w:szCs w:val="24"/>
        </w:rPr>
        <w:t>para</w:t>
      </w:r>
      <w:r w:rsidRPr="0083578A">
        <w:rPr>
          <w:rFonts w:ascii="Arial" w:hAnsi="Arial" w:cs="Arial"/>
          <w:spacing w:val="-14"/>
          <w:sz w:val="24"/>
          <w:szCs w:val="24"/>
        </w:rPr>
        <w:t xml:space="preserve"> </w:t>
      </w:r>
      <w:r w:rsidRPr="0083578A">
        <w:rPr>
          <w:rFonts w:ascii="Arial" w:hAnsi="Arial" w:cs="Arial"/>
          <w:sz w:val="24"/>
          <w:szCs w:val="24"/>
        </w:rPr>
        <w:t>fins</w:t>
      </w:r>
      <w:r w:rsidRPr="0083578A">
        <w:rPr>
          <w:rFonts w:ascii="Arial" w:hAnsi="Arial" w:cs="Arial"/>
          <w:spacing w:val="-10"/>
          <w:sz w:val="24"/>
          <w:szCs w:val="24"/>
        </w:rPr>
        <w:t xml:space="preserve"> </w:t>
      </w:r>
      <w:r w:rsidRPr="0083578A">
        <w:rPr>
          <w:rFonts w:ascii="Arial" w:hAnsi="Arial" w:cs="Arial"/>
          <w:sz w:val="24"/>
          <w:szCs w:val="24"/>
        </w:rPr>
        <w:t>de</w:t>
      </w:r>
      <w:r w:rsidRPr="0083578A">
        <w:rPr>
          <w:rFonts w:ascii="Arial" w:hAnsi="Arial" w:cs="Arial"/>
          <w:spacing w:val="23"/>
          <w:sz w:val="24"/>
          <w:szCs w:val="24"/>
        </w:rPr>
        <w:t xml:space="preserve"> </w:t>
      </w:r>
      <w:r w:rsidRPr="0083578A">
        <w:rPr>
          <w:rFonts w:ascii="Arial" w:hAnsi="Arial" w:cs="Arial"/>
          <w:sz w:val="24"/>
          <w:szCs w:val="24"/>
        </w:rPr>
        <w:t>publicidade</w:t>
      </w:r>
      <w:r w:rsidRPr="0083578A">
        <w:rPr>
          <w:rFonts w:ascii="Arial" w:hAnsi="Arial" w:cs="Arial"/>
          <w:spacing w:val="-53"/>
          <w:sz w:val="24"/>
          <w:szCs w:val="24"/>
        </w:rPr>
        <w:t xml:space="preserve"> </w:t>
      </w:r>
      <w:r w:rsidRPr="0083578A">
        <w:rPr>
          <w:rFonts w:ascii="Arial" w:hAnsi="Arial" w:cs="Arial"/>
          <w:sz w:val="24"/>
          <w:szCs w:val="24"/>
        </w:rPr>
        <w:t>no</w:t>
      </w:r>
      <w:r w:rsidRPr="0083578A">
        <w:rPr>
          <w:rFonts w:ascii="Arial" w:hAnsi="Arial" w:cs="Arial"/>
          <w:spacing w:val="-9"/>
          <w:sz w:val="24"/>
          <w:szCs w:val="24"/>
        </w:rPr>
        <w:t xml:space="preserve"> </w:t>
      </w:r>
      <w:r w:rsidRPr="0083578A">
        <w:rPr>
          <w:rFonts w:ascii="Arial" w:hAnsi="Arial" w:cs="Arial"/>
          <w:sz w:val="24"/>
          <w:szCs w:val="24"/>
        </w:rPr>
        <w:t>Cadastro</w:t>
      </w:r>
      <w:r w:rsidRPr="0083578A">
        <w:rPr>
          <w:rFonts w:ascii="Arial" w:hAnsi="Arial" w:cs="Arial"/>
          <w:spacing w:val="-9"/>
          <w:sz w:val="24"/>
          <w:szCs w:val="24"/>
        </w:rPr>
        <w:t xml:space="preserve"> </w:t>
      </w:r>
      <w:r w:rsidRPr="0083578A">
        <w:rPr>
          <w:rFonts w:ascii="Arial" w:hAnsi="Arial" w:cs="Arial"/>
          <w:sz w:val="24"/>
          <w:szCs w:val="24"/>
        </w:rPr>
        <w:t>Nacional</w:t>
      </w:r>
      <w:r w:rsidRPr="0083578A">
        <w:rPr>
          <w:rFonts w:ascii="Arial" w:hAnsi="Arial" w:cs="Arial"/>
          <w:spacing w:val="-8"/>
          <w:sz w:val="24"/>
          <w:szCs w:val="24"/>
        </w:rPr>
        <w:t xml:space="preserve"> </w:t>
      </w:r>
      <w:r w:rsidRPr="0083578A">
        <w:rPr>
          <w:rFonts w:ascii="Arial" w:hAnsi="Arial" w:cs="Arial"/>
          <w:sz w:val="24"/>
          <w:szCs w:val="24"/>
        </w:rPr>
        <w:t>de</w:t>
      </w:r>
      <w:r w:rsidRPr="0083578A">
        <w:rPr>
          <w:rFonts w:ascii="Arial" w:hAnsi="Arial" w:cs="Arial"/>
          <w:spacing w:val="-8"/>
          <w:sz w:val="24"/>
          <w:szCs w:val="24"/>
        </w:rPr>
        <w:t xml:space="preserve"> </w:t>
      </w:r>
      <w:r w:rsidRPr="0083578A">
        <w:rPr>
          <w:rFonts w:ascii="Arial" w:hAnsi="Arial" w:cs="Arial"/>
          <w:sz w:val="24"/>
          <w:szCs w:val="24"/>
        </w:rPr>
        <w:t>Empresas</w:t>
      </w:r>
      <w:r w:rsidRPr="0083578A">
        <w:rPr>
          <w:rFonts w:ascii="Arial" w:hAnsi="Arial" w:cs="Arial"/>
          <w:spacing w:val="-8"/>
          <w:sz w:val="24"/>
          <w:szCs w:val="24"/>
        </w:rPr>
        <w:t xml:space="preserve"> </w:t>
      </w:r>
      <w:r w:rsidRPr="0083578A">
        <w:rPr>
          <w:rFonts w:ascii="Arial" w:hAnsi="Arial" w:cs="Arial"/>
          <w:sz w:val="24"/>
          <w:szCs w:val="24"/>
        </w:rPr>
        <w:t>Inidôneas</w:t>
      </w:r>
      <w:r w:rsidRPr="0083578A">
        <w:rPr>
          <w:rFonts w:ascii="Arial" w:hAnsi="Arial" w:cs="Arial"/>
          <w:spacing w:val="-8"/>
          <w:sz w:val="24"/>
          <w:szCs w:val="24"/>
        </w:rPr>
        <w:t xml:space="preserve"> </w:t>
      </w:r>
      <w:r w:rsidRPr="0083578A">
        <w:rPr>
          <w:rFonts w:ascii="Arial" w:hAnsi="Arial" w:cs="Arial"/>
          <w:sz w:val="24"/>
          <w:szCs w:val="24"/>
        </w:rPr>
        <w:t>e</w:t>
      </w:r>
      <w:r w:rsidRPr="0083578A">
        <w:rPr>
          <w:rFonts w:ascii="Arial" w:hAnsi="Arial" w:cs="Arial"/>
          <w:spacing w:val="-5"/>
          <w:sz w:val="24"/>
          <w:szCs w:val="24"/>
        </w:rPr>
        <w:t xml:space="preserve"> </w:t>
      </w:r>
      <w:r w:rsidRPr="0083578A">
        <w:rPr>
          <w:rFonts w:ascii="Arial" w:hAnsi="Arial" w:cs="Arial"/>
          <w:sz w:val="24"/>
          <w:szCs w:val="24"/>
        </w:rPr>
        <w:t>Suspensas</w:t>
      </w:r>
      <w:r w:rsidRPr="0083578A">
        <w:rPr>
          <w:rFonts w:ascii="Arial" w:hAnsi="Arial" w:cs="Arial"/>
          <w:spacing w:val="-8"/>
          <w:sz w:val="24"/>
          <w:szCs w:val="24"/>
        </w:rPr>
        <w:t xml:space="preserve"> </w:t>
      </w:r>
      <w:r w:rsidRPr="0083578A">
        <w:rPr>
          <w:rFonts w:ascii="Arial" w:hAnsi="Arial" w:cs="Arial"/>
          <w:sz w:val="24"/>
          <w:szCs w:val="24"/>
        </w:rPr>
        <w:t>(Ceis)</w:t>
      </w:r>
      <w:r w:rsidRPr="0083578A">
        <w:rPr>
          <w:rFonts w:ascii="Arial" w:hAnsi="Arial" w:cs="Arial"/>
          <w:spacing w:val="-8"/>
          <w:sz w:val="24"/>
          <w:szCs w:val="24"/>
        </w:rPr>
        <w:t xml:space="preserve"> </w:t>
      </w:r>
      <w:r w:rsidRPr="0083578A">
        <w:rPr>
          <w:rFonts w:ascii="Arial" w:hAnsi="Arial" w:cs="Arial"/>
          <w:sz w:val="24"/>
          <w:szCs w:val="24"/>
        </w:rPr>
        <w:t>e</w:t>
      </w:r>
      <w:r w:rsidRPr="0083578A">
        <w:rPr>
          <w:rFonts w:ascii="Arial" w:hAnsi="Arial" w:cs="Arial"/>
          <w:spacing w:val="-8"/>
          <w:sz w:val="24"/>
          <w:szCs w:val="24"/>
        </w:rPr>
        <w:t xml:space="preserve"> </w:t>
      </w:r>
      <w:r w:rsidRPr="0083578A">
        <w:rPr>
          <w:rFonts w:ascii="Arial" w:hAnsi="Arial" w:cs="Arial"/>
          <w:sz w:val="24"/>
          <w:szCs w:val="24"/>
        </w:rPr>
        <w:t>no</w:t>
      </w:r>
      <w:r w:rsidRPr="0083578A">
        <w:rPr>
          <w:rFonts w:ascii="Arial" w:hAnsi="Arial" w:cs="Arial"/>
          <w:spacing w:val="-9"/>
          <w:sz w:val="24"/>
          <w:szCs w:val="24"/>
        </w:rPr>
        <w:t xml:space="preserve"> </w:t>
      </w:r>
      <w:r w:rsidRPr="0083578A">
        <w:rPr>
          <w:rFonts w:ascii="Arial" w:hAnsi="Arial" w:cs="Arial"/>
          <w:sz w:val="24"/>
          <w:szCs w:val="24"/>
        </w:rPr>
        <w:t>Cadastro</w:t>
      </w:r>
      <w:r w:rsidRPr="0083578A">
        <w:rPr>
          <w:rFonts w:ascii="Arial" w:hAnsi="Arial" w:cs="Arial"/>
          <w:spacing w:val="-8"/>
          <w:sz w:val="24"/>
          <w:szCs w:val="24"/>
        </w:rPr>
        <w:t xml:space="preserve"> </w:t>
      </w:r>
      <w:r w:rsidRPr="0083578A">
        <w:rPr>
          <w:rFonts w:ascii="Arial" w:hAnsi="Arial" w:cs="Arial"/>
          <w:sz w:val="24"/>
          <w:szCs w:val="24"/>
        </w:rPr>
        <w:t>Nacional</w:t>
      </w:r>
      <w:r w:rsidRPr="0083578A">
        <w:rPr>
          <w:rFonts w:ascii="Arial" w:hAnsi="Arial" w:cs="Arial"/>
          <w:spacing w:val="-8"/>
          <w:sz w:val="24"/>
          <w:szCs w:val="24"/>
        </w:rPr>
        <w:t xml:space="preserve"> </w:t>
      </w:r>
      <w:r w:rsidRPr="0083578A">
        <w:rPr>
          <w:rFonts w:ascii="Arial" w:hAnsi="Arial" w:cs="Arial"/>
          <w:sz w:val="24"/>
          <w:szCs w:val="24"/>
        </w:rPr>
        <w:t>de</w:t>
      </w:r>
      <w:r w:rsidRPr="0083578A">
        <w:rPr>
          <w:rFonts w:ascii="Arial" w:hAnsi="Arial" w:cs="Arial"/>
          <w:spacing w:val="-8"/>
          <w:sz w:val="24"/>
          <w:szCs w:val="24"/>
        </w:rPr>
        <w:t xml:space="preserve"> </w:t>
      </w:r>
      <w:r w:rsidRPr="0083578A">
        <w:rPr>
          <w:rFonts w:ascii="Arial" w:hAnsi="Arial" w:cs="Arial"/>
          <w:sz w:val="24"/>
          <w:szCs w:val="24"/>
        </w:rPr>
        <w:t>Empresas</w:t>
      </w:r>
      <w:r w:rsidRPr="0083578A">
        <w:rPr>
          <w:rFonts w:ascii="Arial" w:hAnsi="Arial" w:cs="Arial"/>
          <w:spacing w:val="-8"/>
          <w:sz w:val="24"/>
          <w:szCs w:val="24"/>
        </w:rPr>
        <w:t xml:space="preserve"> </w:t>
      </w:r>
      <w:r w:rsidRPr="0083578A">
        <w:rPr>
          <w:rFonts w:ascii="Arial" w:hAnsi="Arial" w:cs="Arial"/>
          <w:sz w:val="24"/>
          <w:szCs w:val="24"/>
        </w:rPr>
        <w:t>Punidas</w:t>
      </w:r>
      <w:r w:rsidRPr="0083578A">
        <w:rPr>
          <w:rFonts w:ascii="Arial" w:hAnsi="Arial" w:cs="Arial"/>
          <w:spacing w:val="-53"/>
          <w:sz w:val="24"/>
          <w:szCs w:val="24"/>
        </w:rPr>
        <w:t xml:space="preserve"> </w:t>
      </w:r>
      <w:r w:rsidRPr="0083578A">
        <w:rPr>
          <w:rFonts w:ascii="Arial" w:hAnsi="Arial" w:cs="Arial"/>
          <w:sz w:val="24"/>
          <w:szCs w:val="24"/>
        </w:rPr>
        <w:t>(Cnep),</w:t>
      </w:r>
      <w:r w:rsidRPr="0083578A">
        <w:rPr>
          <w:rFonts w:ascii="Arial" w:hAnsi="Arial" w:cs="Arial"/>
          <w:spacing w:val="-1"/>
          <w:sz w:val="24"/>
          <w:szCs w:val="24"/>
        </w:rPr>
        <w:t xml:space="preserve"> </w:t>
      </w:r>
      <w:r w:rsidRPr="0083578A">
        <w:rPr>
          <w:rFonts w:ascii="Arial" w:hAnsi="Arial" w:cs="Arial"/>
          <w:sz w:val="24"/>
          <w:szCs w:val="24"/>
        </w:rPr>
        <w:t>instituídos</w:t>
      </w:r>
      <w:r w:rsidRPr="0083578A">
        <w:rPr>
          <w:rFonts w:ascii="Arial" w:hAnsi="Arial" w:cs="Arial"/>
          <w:spacing w:val="-1"/>
          <w:sz w:val="24"/>
          <w:szCs w:val="24"/>
        </w:rPr>
        <w:t xml:space="preserve"> </w:t>
      </w:r>
      <w:r w:rsidRPr="0083578A">
        <w:rPr>
          <w:rFonts w:ascii="Arial" w:hAnsi="Arial" w:cs="Arial"/>
          <w:sz w:val="24"/>
          <w:szCs w:val="24"/>
        </w:rPr>
        <w:t>no âmbito</w:t>
      </w:r>
      <w:r w:rsidRPr="0083578A">
        <w:rPr>
          <w:rFonts w:ascii="Arial" w:hAnsi="Arial" w:cs="Arial"/>
          <w:spacing w:val="-1"/>
          <w:sz w:val="24"/>
          <w:szCs w:val="24"/>
        </w:rPr>
        <w:t xml:space="preserve"> </w:t>
      </w:r>
      <w:r w:rsidRPr="0083578A">
        <w:rPr>
          <w:rFonts w:ascii="Arial" w:hAnsi="Arial" w:cs="Arial"/>
          <w:sz w:val="24"/>
          <w:szCs w:val="24"/>
        </w:rPr>
        <w:t>do</w:t>
      </w:r>
      <w:r w:rsidRPr="0083578A">
        <w:rPr>
          <w:rFonts w:ascii="Arial" w:hAnsi="Arial" w:cs="Arial"/>
          <w:spacing w:val="-1"/>
          <w:sz w:val="24"/>
          <w:szCs w:val="24"/>
        </w:rPr>
        <w:t xml:space="preserve"> </w:t>
      </w:r>
      <w:r w:rsidRPr="0083578A">
        <w:rPr>
          <w:rFonts w:ascii="Arial" w:hAnsi="Arial" w:cs="Arial"/>
          <w:sz w:val="24"/>
          <w:szCs w:val="24"/>
        </w:rPr>
        <w:t>Poder</w:t>
      </w:r>
      <w:r w:rsidRPr="0083578A">
        <w:rPr>
          <w:rFonts w:ascii="Arial" w:hAnsi="Arial" w:cs="Arial"/>
          <w:spacing w:val="1"/>
          <w:sz w:val="24"/>
          <w:szCs w:val="24"/>
        </w:rPr>
        <w:t xml:space="preserve"> </w:t>
      </w:r>
      <w:r w:rsidRPr="0083578A">
        <w:rPr>
          <w:rFonts w:ascii="Arial" w:hAnsi="Arial" w:cs="Arial"/>
          <w:sz w:val="24"/>
          <w:szCs w:val="24"/>
        </w:rPr>
        <w:t>Executivo</w:t>
      </w:r>
      <w:r w:rsidRPr="0083578A">
        <w:rPr>
          <w:rFonts w:ascii="Arial" w:hAnsi="Arial" w:cs="Arial"/>
          <w:spacing w:val="-1"/>
          <w:sz w:val="24"/>
          <w:szCs w:val="24"/>
        </w:rPr>
        <w:t xml:space="preserve"> </w:t>
      </w:r>
      <w:r w:rsidRPr="0083578A">
        <w:rPr>
          <w:rFonts w:ascii="Arial" w:hAnsi="Arial" w:cs="Arial"/>
          <w:sz w:val="24"/>
          <w:szCs w:val="24"/>
        </w:rPr>
        <w:t>Federal.</w:t>
      </w:r>
      <w:r w:rsidRPr="0083578A">
        <w:rPr>
          <w:rFonts w:ascii="Arial" w:hAnsi="Arial" w:cs="Arial"/>
          <w:spacing w:val="-3"/>
          <w:sz w:val="24"/>
          <w:szCs w:val="24"/>
        </w:rPr>
        <w:t xml:space="preserve"> </w:t>
      </w:r>
      <w:r w:rsidRPr="0083578A">
        <w:rPr>
          <w:rFonts w:ascii="Arial" w:hAnsi="Arial" w:cs="Arial"/>
          <w:sz w:val="24"/>
          <w:szCs w:val="24"/>
        </w:rPr>
        <w:t>(Art.</w:t>
      </w:r>
      <w:r w:rsidRPr="0083578A">
        <w:rPr>
          <w:rFonts w:ascii="Arial" w:hAnsi="Arial" w:cs="Arial"/>
          <w:spacing w:val="-1"/>
          <w:sz w:val="24"/>
          <w:szCs w:val="24"/>
        </w:rPr>
        <w:t xml:space="preserve"> </w:t>
      </w:r>
      <w:r w:rsidRPr="0083578A">
        <w:rPr>
          <w:rFonts w:ascii="Arial" w:hAnsi="Arial" w:cs="Arial"/>
          <w:sz w:val="24"/>
          <w:szCs w:val="24"/>
        </w:rPr>
        <w:t>161,</w:t>
      </w:r>
      <w:r w:rsidRPr="0083578A">
        <w:rPr>
          <w:rFonts w:ascii="Arial" w:hAnsi="Arial" w:cs="Arial"/>
          <w:spacing w:val="-3"/>
          <w:sz w:val="24"/>
          <w:szCs w:val="24"/>
        </w:rPr>
        <w:t xml:space="preserve"> </w:t>
      </w:r>
      <w:r w:rsidRPr="0083578A">
        <w:rPr>
          <w:rFonts w:ascii="Arial" w:hAnsi="Arial" w:cs="Arial"/>
          <w:sz w:val="24"/>
          <w:szCs w:val="24"/>
        </w:rPr>
        <w:t>da</w:t>
      </w:r>
      <w:r w:rsidRPr="0083578A">
        <w:rPr>
          <w:rFonts w:ascii="Arial" w:hAnsi="Arial" w:cs="Arial"/>
          <w:spacing w:val="-1"/>
          <w:sz w:val="24"/>
          <w:szCs w:val="24"/>
        </w:rPr>
        <w:t xml:space="preserve"> </w:t>
      </w:r>
      <w:r w:rsidRPr="0083578A">
        <w:rPr>
          <w:rFonts w:ascii="Arial" w:hAnsi="Arial" w:cs="Arial"/>
          <w:sz w:val="24"/>
          <w:szCs w:val="24"/>
        </w:rPr>
        <w:t>Lei nº</w:t>
      </w:r>
      <w:r w:rsidRPr="0083578A">
        <w:rPr>
          <w:rFonts w:ascii="Arial" w:hAnsi="Arial" w:cs="Arial"/>
          <w:spacing w:val="1"/>
          <w:sz w:val="24"/>
          <w:szCs w:val="24"/>
        </w:rPr>
        <w:t xml:space="preserve"> </w:t>
      </w:r>
      <w:r w:rsidRPr="0083578A">
        <w:rPr>
          <w:rFonts w:ascii="Arial" w:hAnsi="Arial" w:cs="Arial"/>
          <w:sz w:val="24"/>
          <w:szCs w:val="24"/>
        </w:rPr>
        <w:t>14.133,</w:t>
      </w:r>
      <w:r w:rsidRPr="0083578A">
        <w:rPr>
          <w:rFonts w:ascii="Arial" w:hAnsi="Arial" w:cs="Arial"/>
          <w:spacing w:val="-1"/>
          <w:sz w:val="24"/>
          <w:szCs w:val="24"/>
        </w:rPr>
        <w:t xml:space="preserve"> </w:t>
      </w:r>
      <w:r w:rsidRPr="0083578A">
        <w:rPr>
          <w:rFonts w:ascii="Arial" w:hAnsi="Arial" w:cs="Arial"/>
          <w:sz w:val="24"/>
          <w:szCs w:val="24"/>
        </w:rPr>
        <w:t>de</w:t>
      </w:r>
      <w:r w:rsidRPr="0083578A">
        <w:rPr>
          <w:rFonts w:ascii="Arial" w:hAnsi="Arial" w:cs="Arial"/>
          <w:spacing w:val="-1"/>
          <w:sz w:val="24"/>
          <w:szCs w:val="24"/>
        </w:rPr>
        <w:t xml:space="preserve"> </w:t>
      </w:r>
      <w:r w:rsidRPr="0083578A">
        <w:rPr>
          <w:rFonts w:ascii="Arial" w:hAnsi="Arial" w:cs="Arial"/>
          <w:sz w:val="24"/>
          <w:szCs w:val="24"/>
        </w:rPr>
        <w:t>2021)</w:t>
      </w:r>
    </w:p>
    <w:p w14:paraId="7E1FB90A" w14:textId="77777777" w:rsidR="004E5907" w:rsidRDefault="004E5907" w:rsidP="004464D5">
      <w:pPr>
        <w:pStyle w:val="Corpodetexto"/>
        <w:numPr>
          <w:ilvl w:val="1"/>
          <w:numId w:val="28"/>
        </w:numPr>
        <w:tabs>
          <w:tab w:val="left" w:pos="796"/>
        </w:tabs>
        <w:autoSpaceDE w:val="0"/>
        <w:autoSpaceDN w:val="0"/>
        <w:spacing w:after="0"/>
        <w:ind w:left="0" w:right="566" w:firstLine="0"/>
        <w:jc w:val="both"/>
        <w:rPr>
          <w:rFonts w:ascii="Arial" w:hAnsi="Arial" w:cs="Arial"/>
          <w:sz w:val="24"/>
          <w:szCs w:val="24"/>
        </w:rPr>
      </w:pPr>
      <w:r w:rsidRPr="0083578A">
        <w:rPr>
          <w:rFonts w:ascii="Arial" w:hAnsi="Arial" w:cs="Arial"/>
          <w:sz w:val="24"/>
          <w:szCs w:val="24"/>
        </w:rPr>
        <w:t>As sanções de impedimento de licitar e contratar e declaração de inidoneidade para licitar ou contratar</w:t>
      </w:r>
      <w:r w:rsidRPr="0083578A">
        <w:rPr>
          <w:rFonts w:ascii="Arial" w:hAnsi="Arial" w:cs="Arial"/>
          <w:spacing w:val="1"/>
          <w:sz w:val="24"/>
          <w:szCs w:val="24"/>
        </w:rPr>
        <w:t xml:space="preserve"> </w:t>
      </w:r>
      <w:r w:rsidRPr="0083578A">
        <w:rPr>
          <w:rFonts w:ascii="Arial" w:hAnsi="Arial" w:cs="Arial"/>
          <w:sz w:val="24"/>
          <w:szCs w:val="24"/>
        </w:rPr>
        <w:t>são</w:t>
      </w:r>
      <w:r w:rsidRPr="0083578A">
        <w:rPr>
          <w:rFonts w:ascii="Arial" w:hAnsi="Arial" w:cs="Arial"/>
          <w:spacing w:val="-1"/>
          <w:sz w:val="24"/>
          <w:szCs w:val="24"/>
        </w:rPr>
        <w:t xml:space="preserve"> </w:t>
      </w:r>
      <w:r w:rsidRPr="0083578A">
        <w:rPr>
          <w:rFonts w:ascii="Arial" w:hAnsi="Arial" w:cs="Arial"/>
          <w:sz w:val="24"/>
          <w:szCs w:val="24"/>
        </w:rPr>
        <w:t>passíveis de</w:t>
      </w:r>
      <w:r w:rsidRPr="0083578A">
        <w:rPr>
          <w:rFonts w:ascii="Arial" w:hAnsi="Arial" w:cs="Arial"/>
          <w:spacing w:val="-2"/>
          <w:sz w:val="24"/>
          <w:szCs w:val="24"/>
        </w:rPr>
        <w:t xml:space="preserve"> </w:t>
      </w:r>
      <w:r w:rsidRPr="0083578A">
        <w:rPr>
          <w:rFonts w:ascii="Arial" w:hAnsi="Arial" w:cs="Arial"/>
          <w:sz w:val="24"/>
          <w:szCs w:val="24"/>
        </w:rPr>
        <w:t>reabilitação na forma</w:t>
      </w:r>
      <w:r w:rsidRPr="0083578A">
        <w:rPr>
          <w:rFonts w:ascii="Arial" w:hAnsi="Arial" w:cs="Arial"/>
          <w:spacing w:val="-1"/>
          <w:sz w:val="24"/>
          <w:szCs w:val="24"/>
        </w:rPr>
        <w:t xml:space="preserve"> </w:t>
      </w:r>
      <w:r w:rsidRPr="0083578A">
        <w:rPr>
          <w:rFonts w:ascii="Arial" w:hAnsi="Arial" w:cs="Arial"/>
          <w:sz w:val="24"/>
          <w:szCs w:val="24"/>
        </w:rPr>
        <w:t>do</w:t>
      </w:r>
      <w:r w:rsidRPr="0083578A">
        <w:rPr>
          <w:rFonts w:ascii="Arial" w:hAnsi="Arial" w:cs="Arial"/>
          <w:spacing w:val="-2"/>
          <w:sz w:val="24"/>
          <w:szCs w:val="24"/>
        </w:rPr>
        <w:t xml:space="preserve"> </w:t>
      </w:r>
      <w:r w:rsidRPr="0083578A">
        <w:rPr>
          <w:rFonts w:ascii="Arial" w:hAnsi="Arial" w:cs="Arial"/>
          <w:sz w:val="24"/>
          <w:szCs w:val="24"/>
        </w:rPr>
        <w:t>art. 163</w:t>
      </w:r>
      <w:r w:rsidRPr="0083578A">
        <w:rPr>
          <w:rFonts w:ascii="Arial" w:hAnsi="Arial" w:cs="Arial"/>
          <w:spacing w:val="-3"/>
          <w:sz w:val="24"/>
          <w:szCs w:val="24"/>
        </w:rPr>
        <w:t xml:space="preserve"> </w:t>
      </w:r>
      <w:r w:rsidRPr="0083578A">
        <w:rPr>
          <w:rFonts w:ascii="Arial" w:hAnsi="Arial" w:cs="Arial"/>
          <w:sz w:val="24"/>
          <w:szCs w:val="24"/>
        </w:rPr>
        <w:t>da Lei nº</w:t>
      </w:r>
      <w:r w:rsidRPr="0083578A">
        <w:rPr>
          <w:rFonts w:ascii="Arial" w:hAnsi="Arial" w:cs="Arial"/>
          <w:spacing w:val="1"/>
          <w:sz w:val="24"/>
          <w:szCs w:val="24"/>
        </w:rPr>
        <w:t xml:space="preserve"> </w:t>
      </w:r>
      <w:r w:rsidRPr="0083578A">
        <w:rPr>
          <w:rFonts w:ascii="Arial" w:hAnsi="Arial" w:cs="Arial"/>
          <w:sz w:val="24"/>
          <w:szCs w:val="24"/>
        </w:rPr>
        <w:t>14.133/21.</w:t>
      </w:r>
    </w:p>
    <w:p w14:paraId="1CA00A0F" w14:textId="23EC3E02" w:rsidR="00F24B89" w:rsidRPr="0083578A" w:rsidRDefault="00F24B89" w:rsidP="004464D5">
      <w:pPr>
        <w:pStyle w:val="Corpodetexto"/>
        <w:numPr>
          <w:ilvl w:val="1"/>
          <w:numId w:val="28"/>
        </w:numPr>
        <w:tabs>
          <w:tab w:val="left" w:pos="796"/>
        </w:tabs>
        <w:autoSpaceDE w:val="0"/>
        <w:autoSpaceDN w:val="0"/>
        <w:spacing w:after="0"/>
        <w:ind w:left="0" w:right="566" w:firstLine="0"/>
        <w:jc w:val="both"/>
        <w:rPr>
          <w:rFonts w:ascii="Arial" w:hAnsi="Arial" w:cs="Arial"/>
          <w:sz w:val="24"/>
          <w:szCs w:val="24"/>
        </w:rPr>
      </w:pPr>
      <w:r w:rsidRPr="00F24B89">
        <w:rPr>
          <w:rFonts w:ascii="Arial" w:hAnsi="Arial" w:cs="Arial"/>
          <w:sz w:val="24"/>
          <w:szCs w:val="24"/>
        </w:rPr>
        <w:t>Cada infração administrativa estará vinculada às penalidades previstas no Edital, observados os critérios de proporcionalidade e razoabilidade, vedada a aplicação automática de sanções sem prévia motivação.</w:t>
      </w:r>
    </w:p>
    <w:p w14:paraId="0CB1CAFB" w14:textId="77777777" w:rsidR="004E5907" w:rsidRPr="0083578A" w:rsidRDefault="004E5907" w:rsidP="004E5907">
      <w:pPr>
        <w:contextualSpacing/>
        <w:jc w:val="both"/>
        <w:rPr>
          <w:rFonts w:ascii="Arial" w:eastAsia="Dotum" w:hAnsi="Arial" w:cs="Arial"/>
          <w:sz w:val="24"/>
          <w:szCs w:val="24"/>
        </w:rPr>
      </w:pPr>
    </w:p>
    <w:p w14:paraId="1BC4C6F8" w14:textId="5256D884" w:rsidR="004E5907" w:rsidRPr="0083578A" w:rsidRDefault="004E5907" w:rsidP="00350B5F">
      <w:pPr>
        <w:numPr>
          <w:ilvl w:val="0"/>
          <w:numId w:val="28"/>
        </w:numPr>
        <w:autoSpaceDE w:val="0"/>
        <w:autoSpaceDN w:val="0"/>
        <w:ind w:left="0" w:firstLine="0"/>
        <w:contextualSpacing/>
        <w:rPr>
          <w:rFonts w:ascii="Arial" w:eastAsia="Dotum" w:hAnsi="Arial" w:cs="Arial"/>
          <w:b/>
          <w:sz w:val="24"/>
          <w:szCs w:val="24"/>
          <w:u w:val="single"/>
        </w:rPr>
      </w:pPr>
      <w:r w:rsidRPr="0083578A">
        <w:rPr>
          <w:rFonts w:ascii="Arial" w:eastAsia="Dotum" w:hAnsi="Arial" w:cs="Arial"/>
          <w:b/>
          <w:sz w:val="24"/>
          <w:szCs w:val="24"/>
          <w:u w:val="single"/>
        </w:rPr>
        <w:t>DA VIGÊNCIA:</w:t>
      </w:r>
    </w:p>
    <w:p w14:paraId="68BD234E" w14:textId="77777777" w:rsidR="00B943F0" w:rsidRPr="0083578A" w:rsidRDefault="00B943F0" w:rsidP="00350B5F">
      <w:pPr>
        <w:autoSpaceDE w:val="0"/>
        <w:autoSpaceDN w:val="0"/>
        <w:contextualSpacing/>
        <w:rPr>
          <w:rFonts w:ascii="Arial" w:eastAsia="Dotum" w:hAnsi="Arial" w:cs="Arial"/>
          <w:b/>
          <w:sz w:val="24"/>
          <w:szCs w:val="24"/>
          <w:u w:val="single"/>
        </w:rPr>
      </w:pPr>
    </w:p>
    <w:p w14:paraId="37ACA7DA" w14:textId="0B1A4799" w:rsidR="004E5907" w:rsidRPr="0083578A" w:rsidRDefault="00BD6670" w:rsidP="003E1F90">
      <w:pPr>
        <w:ind w:left="380"/>
        <w:contextualSpacing/>
        <w:jc w:val="both"/>
        <w:rPr>
          <w:rFonts w:ascii="Arial" w:hAnsi="Arial" w:cs="Arial"/>
          <w:w w:val="105"/>
          <w:sz w:val="24"/>
          <w:szCs w:val="24"/>
        </w:rPr>
      </w:pPr>
      <w:r w:rsidRPr="0083578A">
        <w:rPr>
          <w:rFonts w:ascii="Arial" w:hAnsi="Arial" w:cs="Arial"/>
          <w:w w:val="105"/>
          <w:sz w:val="24"/>
          <w:szCs w:val="24"/>
        </w:rPr>
        <w:t xml:space="preserve">9.1 O contrato terá vigência de 12 (doze) meses, contados da data de sua assinatura, podendo ser prorrogado nos termos do art. 107 da Lei nº 14.133/2021, desde que comprovada a vantajosidade para a Administração e mantidas as condições iniciais da contratação. </w:t>
      </w:r>
    </w:p>
    <w:p w14:paraId="1CE9E027" w14:textId="77777777" w:rsidR="00BD6670" w:rsidRPr="0083578A" w:rsidRDefault="00BD6670" w:rsidP="004E5907">
      <w:pPr>
        <w:ind w:left="380"/>
        <w:contextualSpacing/>
        <w:rPr>
          <w:rFonts w:ascii="Arial" w:eastAsia="Dotum" w:hAnsi="Arial" w:cs="Arial"/>
          <w:sz w:val="24"/>
          <w:szCs w:val="24"/>
        </w:rPr>
      </w:pPr>
    </w:p>
    <w:p w14:paraId="2B45B1F0" w14:textId="77777777" w:rsidR="00F62404" w:rsidRPr="0083578A" w:rsidRDefault="00F62404" w:rsidP="00F62404">
      <w:pPr>
        <w:pStyle w:val="Ttulo3"/>
        <w:jc w:val="left"/>
        <w:rPr>
          <w:rFonts w:eastAsia="Times New Roman" w:cs="Arial"/>
          <w:sz w:val="24"/>
          <w:szCs w:val="24"/>
          <w:lang w:val="pt-BR"/>
        </w:rPr>
      </w:pPr>
      <w:r w:rsidRPr="0083578A">
        <w:rPr>
          <w:rStyle w:val="Forte"/>
          <w:rFonts w:cs="Arial"/>
          <w:b/>
          <w:bCs w:val="0"/>
          <w:sz w:val="24"/>
          <w:szCs w:val="24"/>
        </w:rPr>
        <w:lastRenderedPageBreak/>
        <w:t>10. DO PAGAMENTO</w:t>
      </w:r>
    </w:p>
    <w:p w14:paraId="2BC81244" w14:textId="77777777" w:rsidR="00F62404" w:rsidRPr="0083578A" w:rsidRDefault="00F62404" w:rsidP="00F62404">
      <w:pPr>
        <w:pStyle w:val="NormalWeb"/>
        <w:jc w:val="both"/>
        <w:rPr>
          <w:rFonts w:ascii="Arial" w:hAnsi="Arial" w:cs="Arial"/>
        </w:rPr>
      </w:pPr>
      <w:r w:rsidRPr="0083578A">
        <w:rPr>
          <w:rStyle w:val="Forte"/>
          <w:rFonts w:ascii="Arial" w:hAnsi="Arial" w:cs="Arial"/>
        </w:rPr>
        <w:t>10.1.</w:t>
      </w:r>
      <w:r w:rsidRPr="0083578A">
        <w:rPr>
          <w:rFonts w:ascii="Arial" w:hAnsi="Arial" w:cs="Arial"/>
        </w:rPr>
        <w:t xml:space="preserve"> A CONTRATADA deverá apresentar </w:t>
      </w:r>
      <w:r w:rsidRPr="0083578A">
        <w:rPr>
          <w:rStyle w:val="Forte"/>
          <w:rFonts w:ascii="Arial" w:hAnsi="Arial" w:cs="Arial"/>
        </w:rPr>
        <w:t>Nota Fiscal/Fatura</w:t>
      </w:r>
      <w:r w:rsidRPr="0083578A">
        <w:rPr>
          <w:rFonts w:ascii="Arial" w:hAnsi="Arial" w:cs="Arial"/>
        </w:rPr>
        <w:t xml:space="preserve"> correspondente aos bens efetivamente entregues e aceitos, em conformidade com o Termo de Referência, a proposta vencedora e o contrato.</w:t>
      </w:r>
    </w:p>
    <w:p w14:paraId="35717885" w14:textId="77777777" w:rsidR="00F62404" w:rsidRPr="0083578A" w:rsidRDefault="00F62404" w:rsidP="00F62404">
      <w:pPr>
        <w:pStyle w:val="NormalWeb"/>
        <w:jc w:val="both"/>
        <w:rPr>
          <w:rFonts w:ascii="Arial" w:hAnsi="Arial" w:cs="Arial"/>
        </w:rPr>
      </w:pPr>
      <w:r w:rsidRPr="0083578A">
        <w:rPr>
          <w:rStyle w:val="Forte"/>
          <w:rFonts w:ascii="Arial" w:hAnsi="Arial" w:cs="Arial"/>
        </w:rPr>
        <w:t>10.2.</w:t>
      </w:r>
      <w:r w:rsidRPr="0083578A">
        <w:rPr>
          <w:rFonts w:ascii="Arial" w:hAnsi="Arial" w:cs="Arial"/>
        </w:rPr>
        <w:t xml:space="preserve"> O pagamento somente será realizado após:</w:t>
      </w:r>
      <w:r w:rsidRPr="0083578A">
        <w:rPr>
          <w:rFonts w:ascii="Arial" w:hAnsi="Arial" w:cs="Arial"/>
        </w:rPr>
        <w:br/>
        <w:t xml:space="preserve">I – o </w:t>
      </w:r>
      <w:r w:rsidRPr="0083578A">
        <w:rPr>
          <w:rStyle w:val="Forte"/>
          <w:rFonts w:ascii="Arial" w:hAnsi="Arial" w:cs="Arial"/>
        </w:rPr>
        <w:t>atesto do recebimento definitivo</w:t>
      </w:r>
      <w:r w:rsidRPr="0083578A">
        <w:rPr>
          <w:rFonts w:ascii="Arial" w:hAnsi="Arial" w:cs="Arial"/>
        </w:rPr>
        <w:t xml:space="preserve"> pelo fiscal do contrato;</w:t>
      </w:r>
      <w:r w:rsidRPr="0083578A">
        <w:rPr>
          <w:rFonts w:ascii="Arial" w:hAnsi="Arial" w:cs="Arial"/>
        </w:rPr>
        <w:br/>
        <w:t xml:space="preserve">II – a </w:t>
      </w:r>
      <w:r w:rsidRPr="0083578A">
        <w:rPr>
          <w:rStyle w:val="Forte"/>
          <w:rFonts w:ascii="Arial" w:hAnsi="Arial" w:cs="Arial"/>
        </w:rPr>
        <w:t>liquidação da despesa</w:t>
      </w:r>
      <w:r w:rsidRPr="0083578A">
        <w:rPr>
          <w:rFonts w:ascii="Arial" w:hAnsi="Arial" w:cs="Arial"/>
        </w:rPr>
        <w:t>, nos termos do art. 63 da Lei nº 4.320/1964;</w:t>
      </w:r>
      <w:r w:rsidRPr="0083578A">
        <w:rPr>
          <w:rFonts w:ascii="Arial" w:hAnsi="Arial" w:cs="Arial"/>
        </w:rPr>
        <w:br/>
        <w:t xml:space="preserve">III – a verificação da </w:t>
      </w:r>
      <w:r w:rsidRPr="0083578A">
        <w:rPr>
          <w:rStyle w:val="Forte"/>
          <w:rFonts w:ascii="Arial" w:hAnsi="Arial" w:cs="Arial"/>
        </w:rPr>
        <w:t>regularidade fiscal e trabalhista</w:t>
      </w:r>
      <w:r w:rsidRPr="0083578A">
        <w:rPr>
          <w:rFonts w:ascii="Arial" w:hAnsi="Arial" w:cs="Arial"/>
        </w:rPr>
        <w:t xml:space="preserve"> da contratada.</w:t>
      </w:r>
    </w:p>
    <w:p w14:paraId="5D295A89" w14:textId="77777777" w:rsidR="00F62404" w:rsidRPr="0083578A" w:rsidRDefault="00F62404" w:rsidP="00F62404">
      <w:pPr>
        <w:pStyle w:val="NormalWeb"/>
        <w:jc w:val="both"/>
        <w:rPr>
          <w:rFonts w:ascii="Arial" w:hAnsi="Arial" w:cs="Arial"/>
        </w:rPr>
      </w:pPr>
      <w:r w:rsidRPr="0083578A">
        <w:rPr>
          <w:rStyle w:val="Forte"/>
          <w:rFonts w:ascii="Arial" w:hAnsi="Arial" w:cs="Arial"/>
        </w:rPr>
        <w:t>10.3.</w:t>
      </w:r>
      <w:r w:rsidRPr="0083578A">
        <w:rPr>
          <w:rFonts w:ascii="Arial" w:hAnsi="Arial" w:cs="Arial"/>
        </w:rPr>
        <w:t xml:space="preserve"> O pagamento será efetuado no prazo máximo de </w:t>
      </w:r>
      <w:r w:rsidRPr="0083578A">
        <w:rPr>
          <w:rStyle w:val="Forte"/>
          <w:rFonts w:ascii="Arial" w:hAnsi="Arial" w:cs="Arial"/>
        </w:rPr>
        <w:t>10 (dez) dias úteis</w:t>
      </w:r>
      <w:r w:rsidRPr="0083578A">
        <w:rPr>
          <w:rFonts w:ascii="Arial" w:hAnsi="Arial" w:cs="Arial"/>
        </w:rPr>
        <w:t>, contados a partir da data da liquidação da despesa, nos termos do art. 145, §1º, da Lei nº 14.133/2021.</w:t>
      </w:r>
    </w:p>
    <w:p w14:paraId="168319E8" w14:textId="342D8A46" w:rsidR="00F62404" w:rsidRPr="0083578A" w:rsidRDefault="00F62404" w:rsidP="00F62404">
      <w:pPr>
        <w:jc w:val="both"/>
        <w:rPr>
          <w:rFonts w:ascii="Arial" w:hAnsi="Arial" w:cs="Arial"/>
          <w:sz w:val="24"/>
          <w:szCs w:val="24"/>
        </w:rPr>
      </w:pPr>
    </w:p>
    <w:p w14:paraId="3E858E7B" w14:textId="77777777" w:rsidR="00F62404" w:rsidRPr="0083578A" w:rsidRDefault="00F62404" w:rsidP="00F62404">
      <w:pPr>
        <w:pStyle w:val="Ttulo3"/>
        <w:jc w:val="left"/>
        <w:rPr>
          <w:rFonts w:cs="Arial"/>
          <w:sz w:val="24"/>
          <w:szCs w:val="24"/>
        </w:rPr>
      </w:pPr>
      <w:r w:rsidRPr="0083578A">
        <w:rPr>
          <w:rStyle w:val="Forte"/>
          <w:rFonts w:cs="Arial"/>
          <w:b/>
          <w:bCs w:val="0"/>
          <w:sz w:val="24"/>
          <w:szCs w:val="24"/>
        </w:rPr>
        <w:t>10.4. Atualização por atraso</w:t>
      </w:r>
    </w:p>
    <w:p w14:paraId="24B7DD2D" w14:textId="77777777" w:rsidR="00F62404" w:rsidRPr="0083578A" w:rsidRDefault="00F62404" w:rsidP="00F62404">
      <w:pPr>
        <w:pStyle w:val="NormalWeb"/>
        <w:jc w:val="both"/>
        <w:rPr>
          <w:rFonts w:ascii="Arial" w:hAnsi="Arial" w:cs="Arial"/>
        </w:rPr>
      </w:pPr>
      <w:r w:rsidRPr="0083578A">
        <w:rPr>
          <w:rStyle w:val="Forte"/>
          <w:rFonts w:ascii="Arial" w:hAnsi="Arial" w:cs="Arial"/>
        </w:rPr>
        <w:t>10.4.1.</w:t>
      </w:r>
      <w:r w:rsidRPr="0083578A">
        <w:rPr>
          <w:rFonts w:ascii="Arial" w:hAnsi="Arial" w:cs="Arial"/>
        </w:rPr>
        <w:t xml:space="preserve"> Ocorrendo atraso no pagamento por culpa da Administração, os valores devidos serão atualizados monetariamente entre a data do vencimento e a do efetivo pagamento, mediante aplicação do </w:t>
      </w:r>
      <w:r w:rsidRPr="0083578A">
        <w:rPr>
          <w:rStyle w:val="Forte"/>
          <w:rFonts w:ascii="Arial" w:hAnsi="Arial" w:cs="Arial"/>
        </w:rPr>
        <w:t>IPCA</w:t>
      </w:r>
      <w:r w:rsidRPr="0083578A">
        <w:rPr>
          <w:rFonts w:ascii="Arial" w:hAnsi="Arial" w:cs="Arial"/>
        </w:rPr>
        <w:t>, conforme art. 141, §3º, da Lei nº 14.133/2021.</w:t>
      </w:r>
    </w:p>
    <w:p w14:paraId="3CACCEAE" w14:textId="521E61F7" w:rsidR="00F62404" w:rsidRPr="0083578A" w:rsidRDefault="00F62404" w:rsidP="00F62404">
      <w:pPr>
        <w:jc w:val="both"/>
        <w:rPr>
          <w:rFonts w:ascii="Arial" w:hAnsi="Arial" w:cs="Arial"/>
          <w:sz w:val="24"/>
          <w:szCs w:val="24"/>
        </w:rPr>
      </w:pPr>
    </w:p>
    <w:p w14:paraId="4C81C00D" w14:textId="77777777" w:rsidR="00F62404" w:rsidRPr="0083578A" w:rsidRDefault="00F62404" w:rsidP="00F62404">
      <w:pPr>
        <w:pStyle w:val="Ttulo3"/>
        <w:jc w:val="left"/>
        <w:rPr>
          <w:rFonts w:cs="Arial"/>
          <w:sz w:val="24"/>
          <w:szCs w:val="24"/>
        </w:rPr>
      </w:pPr>
      <w:r w:rsidRPr="0083578A">
        <w:rPr>
          <w:rStyle w:val="Forte"/>
          <w:rFonts w:cs="Arial"/>
          <w:b/>
          <w:bCs w:val="0"/>
          <w:sz w:val="24"/>
          <w:szCs w:val="24"/>
        </w:rPr>
        <w:t>10.5. Forma de pagamento</w:t>
      </w:r>
    </w:p>
    <w:p w14:paraId="28B1A092" w14:textId="77777777" w:rsidR="00F62404" w:rsidRPr="0083578A" w:rsidRDefault="00F62404" w:rsidP="00F62404">
      <w:pPr>
        <w:pStyle w:val="NormalWeb"/>
        <w:rPr>
          <w:rFonts w:ascii="Arial" w:hAnsi="Arial" w:cs="Arial"/>
        </w:rPr>
      </w:pPr>
      <w:r w:rsidRPr="0083578A">
        <w:rPr>
          <w:rStyle w:val="Forte"/>
          <w:rFonts w:ascii="Arial" w:hAnsi="Arial" w:cs="Arial"/>
        </w:rPr>
        <w:t>10.5.1.</w:t>
      </w:r>
      <w:r w:rsidRPr="0083578A">
        <w:rPr>
          <w:rFonts w:ascii="Arial" w:hAnsi="Arial" w:cs="Arial"/>
        </w:rPr>
        <w:t xml:space="preserve"> O pagamento será realizado por meio de </w:t>
      </w:r>
      <w:r w:rsidRPr="0083578A">
        <w:rPr>
          <w:rStyle w:val="Forte"/>
          <w:rFonts w:ascii="Arial" w:hAnsi="Arial" w:cs="Arial"/>
        </w:rPr>
        <w:t>ordem bancária</w:t>
      </w:r>
      <w:r w:rsidRPr="0083578A">
        <w:rPr>
          <w:rFonts w:ascii="Arial" w:hAnsi="Arial" w:cs="Arial"/>
        </w:rPr>
        <w:t xml:space="preserve">, para crédito em </w:t>
      </w:r>
      <w:r w:rsidRPr="0083578A">
        <w:rPr>
          <w:rStyle w:val="Forte"/>
          <w:rFonts w:ascii="Arial" w:hAnsi="Arial" w:cs="Arial"/>
        </w:rPr>
        <w:t>conta corrente</w:t>
      </w:r>
      <w:r w:rsidRPr="0083578A">
        <w:rPr>
          <w:rFonts w:ascii="Arial" w:hAnsi="Arial" w:cs="Arial"/>
        </w:rPr>
        <w:t xml:space="preserve"> indicada pela CONTRATADA.</w:t>
      </w:r>
    </w:p>
    <w:p w14:paraId="4169BF74" w14:textId="77777777" w:rsidR="00F62404" w:rsidRPr="0083578A" w:rsidRDefault="00F62404" w:rsidP="00F62404">
      <w:pPr>
        <w:pStyle w:val="NormalWeb"/>
        <w:rPr>
          <w:rFonts w:ascii="Arial" w:hAnsi="Arial" w:cs="Arial"/>
        </w:rPr>
      </w:pPr>
      <w:r w:rsidRPr="0083578A">
        <w:rPr>
          <w:rStyle w:val="Forte"/>
          <w:rFonts w:ascii="Arial" w:hAnsi="Arial" w:cs="Arial"/>
        </w:rPr>
        <w:t>10.5.2.</w:t>
      </w:r>
      <w:r w:rsidRPr="0083578A">
        <w:rPr>
          <w:rFonts w:ascii="Arial" w:hAnsi="Arial" w:cs="Arial"/>
        </w:rPr>
        <w:t xml:space="preserve"> Considera-se como data do pagamento aquela em que a ordem bancária for efetivamente emitida pela Administração.</w:t>
      </w:r>
    </w:p>
    <w:p w14:paraId="10E2AABF" w14:textId="72A125F5" w:rsidR="00F62404" w:rsidRPr="0083578A" w:rsidRDefault="00F62404" w:rsidP="00F62404">
      <w:pPr>
        <w:rPr>
          <w:rFonts w:ascii="Arial" w:hAnsi="Arial" w:cs="Arial"/>
          <w:sz w:val="24"/>
          <w:szCs w:val="24"/>
        </w:rPr>
      </w:pPr>
    </w:p>
    <w:p w14:paraId="62BD208D" w14:textId="77777777" w:rsidR="00F62404" w:rsidRPr="0083578A" w:rsidRDefault="00F62404" w:rsidP="00F62404">
      <w:pPr>
        <w:pStyle w:val="Ttulo3"/>
        <w:jc w:val="left"/>
        <w:rPr>
          <w:rFonts w:cs="Arial"/>
          <w:sz w:val="24"/>
          <w:szCs w:val="24"/>
        </w:rPr>
      </w:pPr>
      <w:r w:rsidRPr="0083578A">
        <w:rPr>
          <w:rStyle w:val="Forte"/>
          <w:rFonts w:cs="Arial"/>
          <w:b/>
          <w:bCs w:val="0"/>
          <w:sz w:val="24"/>
          <w:szCs w:val="24"/>
        </w:rPr>
        <w:t>10.6. Retenções tributárias</w:t>
      </w:r>
    </w:p>
    <w:p w14:paraId="0C969FC9" w14:textId="77777777" w:rsidR="00F62404" w:rsidRPr="0083578A" w:rsidRDefault="00F62404" w:rsidP="00F62404">
      <w:pPr>
        <w:pStyle w:val="NormalWeb"/>
        <w:rPr>
          <w:rFonts w:ascii="Arial" w:hAnsi="Arial" w:cs="Arial"/>
        </w:rPr>
      </w:pPr>
      <w:r w:rsidRPr="0083578A">
        <w:rPr>
          <w:rStyle w:val="Forte"/>
          <w:rFonts w:ascii="Arial" w:hAnsi="Arial" w:cs="Arial"/>
        </w:rPr>
        <w:t>10.6.1.</w:t>
      </w:r>
      <w:r w:rsidRPr="0083578A">
        <w:rPr>
          <w:rFonts w:ascii="Arial" w:hAnsi="Arial" w:cs="Arial"/>
        </w:rPr>
        <w:t xml:space="preserve"> No momento do pagamento serão efetuadas as </w:t>
      </w:r>
      <w:r w:rsidRPr="0083578A">
        <w:rPr>
          <w:rStyle w:val="Forte"/>
          <w:rFonts w:ascii="Arial" w:hAnsi="Arial" w:cs="Arial"/>
        </w:rPr>
        <w:t>retenções tributárias previstas em lei</w:t>
      </w:r>
      <w:r w:rsidRPr="0083578A">
        <w:rPr>
          <w:rFonts w:ascii="Arial" w:hAnsi="Arial" w:cs="Arial"/>
        </w:rPr>
        <w:t>, observando-se a legislação federal, estadual e municipal aplicável.</w:t>
      </w:r>
    </w:p>
    <w:p w14:paraId="097C9E57" w14:textId="77777777" w:rsidR="00F62404" w:rsidRPr="0083578A" w:rsidRDefault="00F62404" w:rsidP="00F62404">
      <w:pPr>
        <w:pStyle w:val="NormalWeb"/>
        <w:rPr>
          <w:rFonts w:ascii="Arial" w:hAnsi="Arial" w:cs="Arial"/>
        </w:rPr>
      </w:pPr>
      <w:r w:rsidRPr="0083578A">
        <w:rPr>
          <w:rStyle w:val="Forte"/>
          <w:rFonts w:ascii="Arial" w:hAnsi="Arial" w:cs="Arial"/>
        </w:rPr>
        <w:t>10.6.2.</w:t>
      </w:r>
      <w:r w:rsidRPr="0083578A">
        <w:rPr>
          <w:rFonts w:ascii="Arial" w:hAnsi="Arial" w:cs="Arial"/>
        </w:rPr>
        <w:t xml:space="preserve"> Independentemente dos percentuais informados na proposta, prevalecerão sempre os </w:t>
      </w:r>
      <w:r w:rsidRPr="0083578A">
        <w:rPr>
          <w:rStyle w:val="Forte"/>
          <w:rFonts w:ascii="Arial" w:hAnsi="Arial" w:cs="Arial"/>
        </w:rPr>
        <w:t>percentuais legais vigentes</w:t>
      </w:r>
      <w:r w:rsidRPr="0083578A">
        <w:rPr>
          <w:rFonts w:ascii="Arial" w:hAnsi="Arial" w:cs="Arial"/>
        </w:rPr>
        <w:t xml:space="preserve"> na data do pagamento.</w:t>
      </w:r>
    </w:p>
    <w:p w14:paraId="0CD32B8D" w14:textId="77777777" w:rsidR="00F62404" w:rsidRPr="0083578A" w:rsidRDefault="00F62404" w:rsidP="00F62404">
      <w:pPr>
        <w:pStyle w:val="NormalWeb"/>
        <w:rPr>
          <w:rFonts w:ascii="Arial" w:hAnsi="Arial" w:cs="Arial"/>
        </w:rPr>
      </w:pPr>
      <w:r w:rsidRPr="0083578A">
        <w:rPr>
          <w:rStyle w:val="Forte"/>
          <w:rFonts w:ascii="Arial" w:hAnsi="Arial" w:cs="Arial"/>
        </w:rPr>
        <w:t>10.6.3.</w:t>
      </w:r>
      <w:r w:rsidRPr="0083578A">
        <w:rPr>
          <w:rFonts w:ascii="Arial" w:hAnsi="Arial" w:cs="Arial"/>
        </w:rPr>
        <w:t xml:space="preserve"> A empresa optante pelo </w:t>
      </w:r>
      <w:r w:rsidRPr="0083578A">
        <w:rPr>
          <w:rStyle w:val="Forte"/>
          <w:rFonts w:ascii="Arial" w:hAnsi="Arial" w:cs="Arial"/>
        </w:rPr>
        <w:t>Simples Nacional</w:t>
      </w:r>
      <w:r w:rsidRPr="0083578A">
        <w:rPr>
          <w:rFonts w:ascii="Arial" w:hAnsi="Arial" w:cs="Arial"/>
        </w:rPr>
        <w:t xml:space="preserve">, nos termos da Lei Complementar nº 123/2006, </w:t>
      </w:r>
      <w:r w:rsidRPr="0083578A">
        <w:rPr>
          <w:rStyle w:val="Forte"/>
          <w:rFonts w:ascii="Arial" w:hAnsi="Arial" w:cs="Arial"/>
        </w:rPr>
        <w:t>não sofrerá retenções</w:t>
      </w:r>
      <w:r w:rsidRPr="0083578A">
        <w:rPr>
          <w:rFonts w:ascii="Arial" w:hAnsi="Arial" w:cs="Arial"/>
        </w:rPr>
        <w:t xml:space="preserve"> dos tributos abrangidos por esse regime, desde que apresente </w:t>
      </w:r>
      <w:r w:rsidRPr="0083578A">
        <w:rPr>
          <w:rStyle w:val="Forte"/>
          <w:rFonts w:ascii="Arial" w:hAnsi="Arial" w:cs="Arial"/>
        </w:rPr>
        <w:t>comprovação válida de opção</w:t>
      </w:r>
      <w:r w:rsidRPr="0083578A">
        <w:rPr>
          <w:rFonts w:ascii="Arial" w:hAnsi="Arial" w:cs="Arial"/>
        </w:rPr>
        <w:t xml:space="preserve"> no momento do faturamento.</w:t>
      </w:r>
    </w:p>
    <w:p w14:paraId="0B415703" w14:textId="77777777" w:rsidR="00F62404" w:rsidRPr="0083578A" w:rsidRDefault="00F62404" w:rsidP="00F62404">
      <w:pPr>
        <w:pStyle w:val="Ttulo3"/>
        <w:jc w:val="left"/>
        <w:rPr>
          <w:rFonts w:cs="Arial"/>
          <w:sz w:val="24"/>
          <w:szCs w:val="24"/>
        </w:rPr>
      </w:pPr>
      <w:r w:rsidRPr="0083578A">
        <w:rPr>
          <w:rStyle w:val="Forte"/>
          <w:rFonts w:cs="Arial"/>
          <w:b/>
          <w:bCs w:val="0"/>
          <w:sz w:val="24"/>
          <w:szCs w:val="24"/>
        </w:rPr>
        <w:lastRenderedPageBreak/>
        <w:t>10.7. Vedação de pagamento antecipado</w:t>
      </w:r>
    </w:p>
    <w:p w14:paraId="64B3B9EC" w14:textId="77777777" w:rsidR="00F62404" w:rsidRPr="0083578A" w:rsidRDefault="00F62404" w:rsidP="00F62404">
      <w:pPr>
        <w:pStyle w:val="NormalWeb"/>
        <w:rPr>
          <w:rFonts w:ascii="Arial" w:hAnsi="Arial" w:cs="Arial"/>
        </w:rPr>
      </w:pPr>
      <w:r w:rsidRPr="0083578A">
        <w:rPr>
          <w:rStyle w:val="Forte"/>
          <w:rFonts w:ascii="Arial" w:hAnsi="Arial" w:cs="Arial"/>
        </w:rPr>
        <w:t>10.7.1.</w:t>
      </w:r>
      <w:r w:rsidRPr="0083578A">
        <w:rPr>
          <w:rFonts w:ascii="Arial" w:hAnsi="Arial" w:cs="Arial"/>
        </w:rPr>
        <w:t xml:space="preserve"> É vedado qualquer pagamento antecipado, total ou parcial, sem a correspondente entrega do objeto e sem a regular liquidação da despesa, conforme art. 145 da Lei nº 14.133/2021.</w:t>
      </w:r>
    </w:p>
    <w:p w14:paraId="050B23C6" w14:textId="5826AEAD" w:rsidR="003E1F90" w:rsidRPr="007E7F04" w:rsidRDefault="003E1F90" w:rsidP="00F62404">
      <w:pPr>
        <w:pStyle w:val="Corpodetexto"/>
        <w:numPr>
          <w:ilvl w:val="0"/>
          <w:numId w:val="45"/>
        </w:numPr>
        <w:contextualSpacing/>
        <w:rPr>
          <w:rFonts w:ascii="Arial" w:hAnsi="Arial" w:cs="Arial"/>
          <w:b/>
          <w:bCs/>
          <w:sz w:val="24"/>
          <w:szCs w:val="24"/>
          <w:shd w:val="clear" w:color="auto" w:fill="D2D2D2"/>
          <w:lang w:val="pt-BR"/>
        </w:rPr>
      </w:pPr>
      <w:r w:rsidRPr="007E7F04">
        <w:rPr>
          <w:rFonts w:ascii="Arial" w:hAnsi="Arial" w:cs="Arial"/>
          <w:b/>
          <w:bCs/>
          <w:sz w:val="24"/>
          <w:szCs w:val="24"/>
          <w:shd w:val="clear" w:color="auto" w:fill="D2D2D2"/>
          <w:lang w:val="pt-BR"/>
        </w:rPr>
        <w:t>DA EXTINÇÃO CONTRATUAL</w:t>
      </w:r>
    </w:p>
    <w:p w14:paraId="7D6FABE7" w14:textId="77777777" w:rsidR="003E1F90" w:rsidRPr="007E7F04" w:rsidRDefault="003E1F90" w:rsidP="00F62404">
      <w:pPr>
        <w:pStyle w:val="Corpodetexto"/>
        <w:ind w:left="720"/>
        <w:contextualSpacing/>
        <w:rPr>
          <w:rFonts w:ascii="Arial" w:hAnsi="Arial" w:cs="Arial"/>
          <w:b/>
          <w:bCs/>
          <w:sz w:val="24"/>
          <w:szCs w:val="24"/>
          <w:shd w:val="clear" w:color="auto" w:fill="D2D2D2"/>
          <w:lang w:val="pt-BR"/>
        </w:rPr>
      </w:pPr>
    </w:p>
    <w:p w14:paraId="17680B05"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11.1 O contrato se extinguirá automaticamente com o término de sua vigência,</w:t>
      </w:r>
      <w:r w:rsidRPr="007E7F04">
        <w:rPr>
          <w:rFonts w:ascii="Arial" w:hAnsi="Arial" w:cs="Arial"/>
          <w:b/>
          <w:bCs/>
          <w:sz w:val="24"/>
          <w:szCs w:val="24"/>
          <w:shd w:val="clear" w:color="auto" w:fill="D2D2D2"/>
          <w:lang w:val="pt-BR"/>
        </w:rPr>
        <w:t xml:space="preserve"> </w:t>
      </w:r>
      <w:r w:rsidRPr="007E7F04">
        <w:rPr>
          <w:rFonts w:ascii="Arial" w:hAnsi="Arial" w:cs="Arial"/>
          <w:sz w:val="24"/>
          <w:szCs w:val="24"/>
          <w:shd w:val="clear" w:color="auto" w:fill="D2D2D2"/>
          <w:lang w:val="pt-BR"/>
        </w:rPr>
        <w:t>independentemente de terem sido cumpridas ou não as obrigações de ambas as partes.</w:t>
      </w:r>
    </w:p>
    <w:p w14:paraId="0D7B791D"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11.2 O contrato poderá ser extinto antes do prazo final, sem ônus para o CONTRATANTE, quando este não dispuser de créditos orçamentários para sua continuidade ou quando entender que o contrato não mais lhe oferece vantagem, nos termos do art. 137 da Lei nº 14.133/2021.</w:t>
      </w:r>
    </w:p>
    <w:p w14:paraId="54E20D26"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11.3 A extinção nesta hipótese ocorrerá na data de aniversário do contrato, desde que haja notificação prévia do CONTRATADO com antecedência mínima de 02 (dois) meses.</w:t>
      </w:r>
    </w:p>
    <w:p w14:paraId="7F1F4CCF"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11.3.1 Caso a notificação ocorra com prazo inferior a 02 (dois) meses da data de aniversário, a extinção produzirá efeitos após o decurso de 02 (dois) meses da comunicação.</w:t>
      </w:r>
    </w:p>
    <w:p w14:paraId="6ED29184"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 xml:space="preserve">11.4 O contrato também poderá ser extinto por quaisquer dos motivos previstos nos </w:t>
      </w:r>
      <w:proofErr w:type="spellStart"/>
      <w:r w:rsidRPr="007E7F04">
        <w:rPr>
          <w:rFonts w:ascii="Arial" w:hAnsi="Arial" w:cs="Arial"/>
          <w:sz w:val="24"/>
          <w:szCs w:val="24"/>
          <w:shd w:val="clear" w:color="auto" w:fill="D2D2D2"/>
          <w:lang w:val="pt-BR"/>
        </w:rPr>
        <w:t>arts</w:t>
      </w:r>
      <w:proofErr w:type="spellEnd"/>
      <w:r w:rsidRPr="007E7F04">
        <w:rPr>
          <w:rFonts w:ascii="Arial" w:hAnsi="Arial" w:cs="Arial"/>
          <w:sz w:val="24"/>
          <w:szCs w:val="24"/>
          <w:shd w:val="clear" w:color="auto" w:fill="D2D2D2"/>
          <w:lang w:val="pt-BR"/>
        </w:rPr>
        <w:t>. 137, 138 e 139 da Lei nº 14.133/2021, bem como por acordo entre as partes, assegurados o contraditório e a ampla defesa.</w:t>
      </w:r>
    </w:p>
    <w:p w14:paraId="1F255996"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11.5 A alteração social, a modificação da finalidade ou da estrutura da empresa não ensejará a extinção do contrato, desde que não restrinja sua capacidade de executá-lo.</w:t>
      </w:r>
    </w:p>
    <w:p w14:paraId="76EA80DE"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11.5.1 Caso a operação implique mudança da pessoa jurídica contratada, deverá ser formalizado termo aditivo para alteração subjetiva, observado o disposto na Lei nº 14.133/2021.</w:t>
      </w:r>
    </w:p>
    <w:p w14:paraId="1D5EB964"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11.6 O termo de extinção, sempre que possível, será precedido de:</w:t>
      </w:r>
    </w:p>
    <w:p w14:paraId="55FAE4CE" w14:textId="72D20835"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 xml:space="preserve">I – </w:t>
      </w:r>
      <w:r w:rsidR="0083578A" w:rsidRPr="007E7F04">
        <w:rPr>
          <w:rFonts w:ascii="Arial" w:hAnsi="Arial" w:cs="Arial"/>
          <w:sz w:val="24"/>
          <w:szCs w:val="24"/>
          <w:shd w:val="clear" w:color="auto" w:fill="D2D2D2"/>
          <w:lang w:val="pt-BR"/>
        </w:rPr>
        <w:t>Balanço</w:t>
      </w:r>
      <w:r w:rsidRPr="007E7F04">
        <w:rPr>
          <w:rFonts w:ascii="Arial" w:hAnsi="Arial" w:cs="Arial"/>
          <w:sz w:val="24"/>
          <w:szCs w:val="24"/>
          <w:shd w:val="clear" w:color="auto" w:fill="D2D2D2"/>
          <w:lang w:val="pt-BR"/>
        </w:rPr>
        <w:t xml:space="preserve"> dos eventos contratuais já cumpridos ou parcialmente cumpridos;</w:t>
      </w:r>
      <w:r w:rsidRPr="007E7F04">
        <w:rPr>
          <w:rFonts w:ascii="Arial" w:hAnsi="Arial" w:cs="Arial"/>
          <w:sz w:val="24"/>
          <w:szCs w:val="24"/>
          <w:shd w:val="clear" w:color="auto" w:fill="D2D2D2"/>
          <w:lang w:val="pt-BR"/>
        </w:rPr>
        <w:br/>
        <w:t>II – relação dos pagamentos efetuados e ainda devidos;</w:t>
      </w:r>
      <w:r w:rsidRPr="007E7F04">
        <w:rPr>
          <w:rFonts w:ascii="Arial" w:hAnsi="Arial" w:cs="Arial"/>
          <w:sz w:val="24"/>
          <w:szCs w:val="24"/>
          <w:shd w:val="clear" w:color="auto" w:fill="D2D2D2"/>
          <w:lang w:val="pt-BR"/>
        </w:rPr>
        <w:br/>
        <w:t>III – apuração de indenizações e multas.</w:t>
      </w:r>
    </w:p>
    <w:p w14:paraId="15288483"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11.7 A extinção do contrato não impede o reconhecimento de eventual desequilíbrio econômico-financeiro, hipótese em que será concedida indenização por meio de termo indenizatório, nos termos do art. 131 da Lei nº 14.133/2021.</w:t>
      </w:r>
    </w:p>
    <w:p w14:paraId="4E70489E" w14:textId="33E429EC" w:rsidR="003E1F90" w:rsidRPr="007E7F04" w:rsidRDefault="003E1F90" w:rsidP="00F62404">
      <w:pPr>
        <w:pStyle w:val="Corpodetexto"/>
        <w:contextualSpacing/>
        <w:rPr>
          <w:rFonts w:ascii="Arial" w:hAnsi="Arial" w:cs="Arial"/>
          <w:b/>
          <w:bCs/>
          <w:sz w:val="24"/>
          <w:szCs w:val="24"/>
          <w:shd w:val="clear" w:color="auto" w:fill="D2D2D2"/>
          <w:lang w:val="pt-BR"/>
        </w:rPr>
      </w:pPr>
    </w:p>
    <w:p w14:paraId="449EA3A0" w14:textId="462F9283" w:rsidR="003E1F90" w:rsidRPr="007E7F04" w:rsidRDefault="003E1F90" w:rsidP="00F62404">
      <w:pPr>
        <w:pStyle w:val="Corpodetexto"/>
        <w:numPr>
          <w:ilvl w:val="0"/>
          <w:numId w:val="45"/>
        </w:numPr>
        <w:contextualSpacing/>
        <w:rPr>
          <w:rFonts w:ascii="Arial" w:hAnsi="Arial" w:cs="Arial"/>
          <w:b/>
          <w:bCs/>
          <w:sz w:val="24"/>
          <w:szCs w:val="24"/>
          <w:shd w:val="clear" w:color="auto" w:fill="D2D2D2"/>
          <w:lang w:val="pt-BR"/>
        </w:rPr>
      </w:pPr>
      <w:r w:rsidRPr="007E7F04">
        <w:rPr>
          <w:rFonts w:ascii="Arial" w:hAnsi="Arial" w:cs="Arial"/>
          <w:b/>
          <w:bCs/>
          <w:sz w:val="24"/>
          <w:szCs w:val="24"/>
          <w:shd w:val="clear" w:color="auto" w:fill="D2D2D2"/>
          <w:lang w:val="pt-BR"/>
        </w:rPr>
        <w:t>DA FISCALIZAÇÃO</w:t>
      </w:r>
    </w:p>
    <w:p w14:paraId="66FE55D4" w14:textId="77777777" w:rsidR="003E1F90" w:rsidRPr="007E7F04" w:rsidRDefault="003E1F90" w:rsidP="00F62404">
      <w:pPr>
        <w:pStyle w:val="Corpodetexto"/>
        <w:ind w:left="720"/>
        <w:contextualSpacing/>
        <w:rPr>
          <w:rFonts w:ascii="Arial" w:hAnsi="Arial" w:cs="Arial"/>
          <w:b/>
          <w:bCs/>
          <w:sz w:val="24"/>
          <w:szCs w:val="24"/>
          <w:shd w:val="clear" w:color="auto" w:fill="D2D2D2"/>
          <w:lang w:val="pt-BR"/>
        </w:rPr>
      </w:pPr>
    </w:p>
    <w:p w14:paraId="14F7FCE1" w14:textId="77777777"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12.1 A execução do contrato será acompanhada e fiscalizada por servidor formalmente designado, que ficará responsável, dentre outras atribuições, por:</w:t>
      </w:r>
    </w:p>
    <w:p w14:paraId="08AD0FB8" w14:textId="63172BDD" w:rsidR="003E1F90" w:rsidRPr="007E7F04" w:rsidRDefault="003E1F90" w:rsidP="00F62404">
      <w:pPr>
        <w:pStyle w:val="Corpodetexto"/>
        <w:contextualSpacing/>
        <w:jc w:val="both"/>
        <w:rPr>
          <w:rFonts w:ascii="Arial" w:hAnsi="Arial" w:cs="Arial"/>
          <w:sz w:val="24"/>
          <w:szCs w:val="24"/>
          <w:shd w:val="clear" w:color="auto" w:fill="D2D2D2"/>
          <w:lang w:val="pt-BR"/>
        </w:rPr>
      </w:pPr>
      <w:r w:rsidRPr="007E7F04">
        <w:rPr>
          <w:rFonts w:ascii="Arial" w:hAnsi="Arial" w:cs="Arial"/>
          <w:sz w:val="24"/>
          <w:szCs w:val="24"/>
          <w:shd w:val="clear" w:color="auto" w:fill="D2D2D2"/>
          <w:lang w:val="pt-BR"/>
        </w:rPr>
        <w:t>I – Acompanhar e fiscalizar a execução do objeto;</w:t>
      </w:r>
      <w:r w:rsidRPr="007E7F04">
        <w:rPr>
          <w:rFonts w:ascii="Arial" w:hAnsi="Arial" w:cs="Arial"/>
          <w:sz w:val="24"/>
          <w:szCs w:val="24"/>
          <w:shd w:val="clear" w:color="auto" w:fill="D2D2D2"/>
          <w:lang w:val="pt-BR"/>
        </w:rPr>
        <w:br/>
        <w:t>II – atestar as notas fiscais;</w:t>
      </w:r>
      <w:r w:rsidRPr="007E7F04">
        <w:rPr>
          <w:rFonts w:ascii="Arial" w:hAnsi="Arial" w:cs="Arial"/>
          <w:sz w:val="24"/>
          <w:szCs w:val="24"/>
          <w:shd w:val="clear" w:color="auto" w:fill="D2D2D2"/>
          <w:lang w:val="pt-BR"/>
        </w:rPr>
        <w:br/>
        <w:t>III – registrar em livro ou sistema próprio todas as ocorrências relacionadas à execução contratual;</w:t>
      </w:r>
      <w:r w:rsidRPr="007E7F04">
        <w:rPr>
          <w:rFonts w:ascii="Arial" w:hAnsi="Arial" w:cs="Arial"/>
          <w:sz w:val="24"/>
          <w:szCs w:val="24"/>
          <w:shd w:val="clear" w:color="auto" w:fill="D2D2D2"/>
          <w:lang w:val="pt-BR"/>
        </w:rPr>
        <w:br/>
        <w:t>IV – determinar a correção de falhas ou defeitos observados.</w:t>
      </w:r>
    </w:p>
    <w:p w14:paraId="7240C05C" w14:textId="77777777" w:rsidR="003E1F90" w:rsidRPr="007E7F04" w:rsidRDefault="003E1F90" w:rsidP="00F62404">
      <w:pPr>
        <w:pStyle w:val="Corpodetexto"/>
        <w:contextualSpacing/>
        <w:jc w:val="both"/>
        <w:rPr>
          <w:rFonts w:ascii="Arial" w:hAnsi="Arial" w:cs="Arial"/>
          <w:b/>
          <w:bCs/>
          <w:sz w:val="24"/>
          <w:szCs w:val="24"/>
          <w:shd w:val="clear" w:color="auto" w:fill="D2D2D2"/>
          <w:lang w:val="pt-BR"/>
        </w:rPr>
      </w:pPr>
      <w:r w:rsidRPr="007E7F04">
        <w:rPr>
          <w:rFonts w:ascii="Arial" w:hAnsi="Arial" w:cs="Arial"/>
          <w:sz w:val="24"/>
          <w:szCs w:val="24"/>
          <w:shd w:val="clear" w:color="auto" w:fill="D2D2D2"/>
          <w:lang w:val="pt-BR"/>
        </w:rPr>
        <w:t>12.2 A fiscalização exercida pela Administração não exclui nem reduz a responsabilidade da CONTRATADA, inclusive perante terceiros, por qualquer irregularidade decorrente da execução do contrato.</w:t>
      </w:r>
    </w:p>
    <w:p w14:paraId="56DDBD02" w14:textId="77777777" w:rsidR="004E5907" w:rsidRPr="007E7F04" w:rsidRDefault="004E5907" w:rsidP="003E1F90">
      <w:pPr>
        <w:pStyle w:val="Corpodetexto"/>
        <w:contextualSpacing/>
        <w:jc w:val="both"/>
        <w:rPr>
          <w:rFonts w:ascii="Arial" w:eastAsia="Dotum" w:hAnsi="Arial" w:cs="Arial"/>
          <w:b/>
          <w:sz w:val="24"/>
          <w:szCs w:val="24"/>
        </w:rPr>
      </w:pPr>
    </w:p>
    <w:p w14:paraId="13A8C77A" w14:textId="77777777" w:rsidR="004E5907" w:rsidRPr="007E7F04" w:rsidRDefault="004E5907" w:rsidP="004E5907">
      <w:pPr>
        <w:pStyle w:val="Corpodetexto"/>
        <w:contextualSpacing/>
        <w:jc w:val="center"/>
        <w:rPr>
          <w:rFonts w:ascii="Arial" w:eastAsia="Dotum" w:hAnsi="Arial" w:cs="Arial"/>
          <w:b/>
          <w:sz w:val="24"/>
          <w:szCs w:val="24"/>
        </w:rPr>
      </w:pPr>
    </w:p>
    <w:p w14:paraId="4CF94D50" w14:textId="77777777" w:rsidR="004E5907" w:rsidRPr="007E7F04" w:rsidRDefault="004E5907" w:rsidP="004E5907">
      <w:pPr>
        <w:pStyle w:val="Corpodetexto"/>
        <w:contextualSpacing/>
        <w:jc w:val="center"/>
        <w:rPr>
          <w:rFonts w:ascii="Arial" w:eastAsia="Dotum" w:hAnsi="Arial" w:cs="Arial"/>
          <w:b/>
          <w:sz w:val="24"/>
          <w:szCs w:val="24"/>
        </w:rPr>
      </w:pPr>
    </w:p>
    <w:p w14:paraId="3BC9EB3F" w14:textId="683BD4FE" w:rsidR="009C0597" w:rsidRPr="007E7F04" w:rsidRDefault="009C0597" w:rsidP="009C0597">
      <w:pPr>
        <w:widowControl/>
        <w:suppressAutoHyphens/>
        <w:jc w:val="right"/>
        <w:rPr>
          <w:rFonts w:ascii="Arial" w:hAnsi="Arial" w:cs="Arial"/>
          <w:sz w:val="24"/>
          <w:szCs w:val="24"/>
        </w:rPr>
      </w:pPr>
      <w:bookmarkStart w:id="11" w:name="_Hlk209774463"/>
      <w:r w:rsidRPr="007E7F04">
        <w:rPr>
          <w:rFonts w:ascii="Arial" w:hAnsi="Arial" w:cs="Arial"/>
          <w:sz w:val="24"/>
          <w:szCs w:val="24"/>
        </w:rPr>
        <w:t xml:space="preserve">Barrolândia – TO, </w:t>
      </w:r>
      <w:r w:rsidR="0017064F">
        <w:rPr>
          <w:rFonts w:ascii="Arial" w:hAnsi="Arial" w:cs="Arial"/>
          <w:sz w:val="24"/>
          <w:szCs w:val="24"/>
        </w:rPr>
        <w:t>15</w:t>
      </w:r>
      <w:r w:rsidRPr="007E7F04">
        <w:rPr>
          <w:rFonts w:ascii="Arial" w:hAnsi="Arial" w:cs="Arial"/>
          <w:sz w:val="24"/>
          <w:szCs w:val="24"/>
        </w:rPr>
        <w:t xml:space="preserve"> de </w:t>
      </w:r>
      <w:r w:rsidR="0017064F">
        <w:rPr>
          <w:rFonts w:ascii="Arial" w:hAnsi="Arial" w:cs="Arial"/>
          <w:sz w:val="24"/>
          <w:szCs w:val="24"/>
        </w:rPr>
        <w:t>janeiro</w:t>
      </w:r>
      <w:r w:rsidRPr="007E7F04">
        <w:rPr>
          <w:rFonts w:ascii="Arial" w:hAnsi="Arial" w:cs="Arial"/>
          <w:sz w:val="24"/>
          <w:szCs w:val="24"/>
        </w:rPr>
        <w:t xml:space="preserve"> de 202</w:t>
      </w:r>
      <w:r w:rsidR="0017064F">
        <w:rPr>
          <w:rFonts w:ascii="Arial" w:hAnsi="Arial" w:cs="Arial"/>
          <w:sz w:val="24"/>
          <w:szCs w:val="24"/>
        </w:rPr>
        <w:t>6</w:t>
      </w:r>
      <w:r w:rsidRPr="007E7F04">
        <w:rPr>
          <w:rFonts w:ascii="Arial" w:hAnsi="Arial" w:cs="Arial"/>
          <w:sz w:val="24"/>
          <w:szCs w:val="24"/>
        </w:rPr>
        <w:t>.</w:t>
      </w:r>
    </w:p>
    <w:p w14:paraId="4C52AE13" w14:textId="77777777" w:rsidR="009C0597" w:rsidRPr="007E7F04" w:rsidRDefault="009C0597" w:rsidP="009C0597">
      <w:pPr>
        <w:widowControl/>
        <w:suppressAutoHyphens/>
        <w:jc w:val="right"/>
        <w:rPr>
          <w:rFonts w:ascii="Arial" w:hAnsi="Arial" w:cs="Arial"/>
          <w:sz w:val="24"/>
          <w:szCs w:val="24"/>
        </w:rPr>
      </w:pPr>
    </w:p>
    <w:p w14:paraId="1AECE5BF" w14:textId="77777777" w:rsidR="009C0597" w:rsidRPr="007E7F04" w:rsidRDefault="009C0597" w:rsidP="009C0597">
      <w:pPr>
        <w:widowControl/>
        <w:suppressAutoHyphens/>
        <w:jc w:val="right"/>
        <w:rPr>
          <w:rFonts w:ascii="Arial" w:hAnsi="Arial" w:cs="Arial"/>
          <w:sz w:val="24"/>
          <w:szCs w:val="24"/>
        </w:rPr>
      </w:pPr>
    </w:p>
    <w:p w14:paraId="0D3697DF" w14:textId="77777777" w:rsidR="009C0597" w:rsidRPr="007E7F04" w:rsidRDefault="009C0597" w:rsidP="009C0597">
      <w:pPr>
        <w:widowControl/>
        <w:suppressAutoHyphens/>
        <w:jc w:val="both"/>
        <w:rPr>
          <w:rFonts w:ascii="Arial" w:hAnsi="Arial" w:cs="Arial"/>
          <w:sz w:val="24"/>
          <w:szCs w:val="24"/>
        </w:rPr>
      </w:pPr>
    </w:p>
    <w:bookmarkEnd w:id="11"/>
    <w:p w14:paraId="026D046E" w14:textId="77777777" w:rsidR="009C0597" w:rsidRPr="007E7F04" w:rsidRDefault="009C0597" w:rsidP="009C0597">
      <w:pPr>
        <w:widowControl/>
        <w:suppressAutoHyphens/>
        <w:jc w:val="both"/>
        <w:rPr>
          <w:rFonts w:ascii="Arial" w:eastAsia="Times New Roman" w:hAnsi="Arial" w:cs="Arial"/>
          <w:b/>
          <w:bCs/>
          <w:sz w:val="24"/>
          <w:szCs w:val="24"/>
          <w:lang w:val="pt-BR"/>
        </w:rPr>
      </w:pPr>
      <w:r w:rsidRPr="007E7F04">
        <w:rPr>
          <w:rFonts w:ascii="Arial" w:eastAsia="Times New Roman" w:hAnsi="Arial" w:cs="Arial"/>
          <w:b/>
          <w:bCs/>
          <w:sz w:val="24"/>
          <w:szCs w:val="24"/>
          <w:lang w:val="pt-BR"/>
        </w:rPr>
        <w:t>Elaborado por:</w:t>
      </w:r>
    </w:p>
    <w:p w14:paraId="2B4FAF34" w14:textId="77777777" w:rsidR="009C0597" w:rsidRPr="007E7F04" w:rsidRDefault="009C0597" w:rsidP="009C0597">
      <w:pPr>
        <w:jc w:val="both"/>
        <w:rPr>
          <w:rFonts w:ascii="Arial" w:hAnsi="Arial" w:cs="Arial"/>
          <w:b/>
          <w:bCs/>
          <w:sz w:val="24"/>
          <w:szCs w:val="24"/>
        </w:rPr>
      </w:pPr>
    </w:p>
    <w:p w14:paraId="03CB286C" w14:textId="77777777" w:rsidR="009C0597" w:rsidRPr="007E7F04" w:rsidRDefault="009C0597" w:rsidP="009C0597">
      <w:pPr>
        <w:jc w:val="both"/>
        <w:rPr>
          <w:rFonts w:ascii="Arial" w:hAnsi="Arial" w:cs="Arial"/>
          <w:b/>
          <w:bCs/>
          <w:sz w:val="24"/>
          <w:szCs w:val="24"/>
        </w:rPr>
      </w:pPr>
    </w:p>
    <w:p w14:paraId="2B011D0F" w14:textId="77777777" w:rsidR="009C0597" w:rsidRPr="007E7F04" w:rsidRDefault="009C0597" w:rsidP="009C0597">
      <w:pPr>
        <w:jc w:val="both"/>
        <w:rPr>
          <w:rFonts w:ascii="Arial" w:hAnsi="Arial" w:cs="Arial"/>
          <w:b/>
          <w:bCs/>
          <w:sz w:val="24"/>
          <w:szCs w:val="24"/>
        </w:rPr>
      </w:pPr>
    </w:p>
    <w:p w14:paraId="64C497A6" w14:textId="77777777" w:rsidR="009C0597" w:rsidRPr="007E7F04" w:rsidRDefault="009C0597" w:rsidP="009C0597">
      <w:pPr>
        <w:jc w:val="both"/>
        <w:rPr>
          <w:rFonts w:ascii="Arial" w:hAnsi="Arial" w:cs="Arial"/>
          <w:b/>
          <w:bCs/>
          <w:sz w:val="24"/>
          <w:szCs w:val="24"/>
        </w:rPr>
      </w:pPr>
    </w:p>
    <w:p w14:paraId="64FA94EB" w14:textId="77777777" w:rsidR="009C0597" w:rsidRPr="007E7F04" w:rsidRDefault="009C0597" w:rsidP="009C0597">
      <w:pPr>
        <w:rPr>
          <w:rFonts w:ascii="Arial" w:hAnsi="Arial" w:cs="Arial"/>
          <w:b/>
          <w:bCs/>
          <w:sz w:val="24"/>
          <w:szCs w:val="24"/>
        </w:rPr>
      </w:pPr>
    </w:p>
    <w:p w14:paraId="7C2FDE7F" w14:textId="77777777" w:rsidR="009C0597" w:rsidRPr="007E7F04" w:rsidRDefault="009C0597" w:rsidP="009C0597">
      <w:pPr>
        <w:jc w:val="center"/>
        <w:rPr>
          <w:rFonts w:ascii="Arial" w:hAnsi="Arial" w:cs="Arial"/>
          <w:b/>
          <w:bCs/>
          <w:sz w:val="24"/>
          <w:szCs w:val="24"/>
        </w:rPr>
      </w:pPr>
      <w:r w:rsidRPr="007E7F04">
        <w:rPr>
          <w:rFonts w:ascii="Arial" w:hAnsi="Arial" w:cs="Arial"/>
          <w:b/>
          <w:bCs/>
          <w:sz w:val="24"/>
          <w:szCs w:val="24"/>
        </w:rPr>
        <w:t>Eliene Vieira Timóteo</w:t>
      </w:r>
    </w:p>
    <w:p w14:paraId="5377BA40" w14:textId="77777777" w:rsidR="009C0597" w:rsidRPr="007E7F04" w:rsidRDefault="009C0597" w:rsidP="009C0597">
      <w:pPr>
        <w:tabs>
          <w:tab w:val="left" w:pos="1418"/>
        </w:tabs>
        <w:jc w:val="center"/>
        <w:rPr>
          <w:rFonts w:ascii="Arial" w:hAnsi="Arial" w:cs="Arial"/>
          <w:sz w:val="24"/>
          <w:szCs w:val="24"/>
          <w:lang w:eastAsia="pt-BR"/>
        </w:rPr>
      </w:pPr>
      <w:r w:rsidRPr="007E7F04">
        <w:rPr>
          <w:rFonts w:ascii="Arial" w:hAnsi="Arial" w:cs="Arial"/>
          <w:sz w:val="24"/>
          <w:szCs w:val="24"/>
          <w:lang w:eastAsia="pt-BR"/>
        </w:rPr>
        <w:t>Gestora do FMAS</w:t>
      </w:r>
    </w:p>
    <w:p w14:paraId="33311CDE" w14:textId="77777777" w:rsidR="009C0597" w:rsidRPr="007E7F04" w:rsidRDefault="009C0597" w:rsidP="009C0597">
      <w:pPr>
        <w:tabs>
          <w:tab w:val="left" w:pos="1418"/>
        </w:tabs>
        <w:jc w:val="center"/>
        <w:rPr>
          <w:rFonts w:ascii="Arial" w:hAnsi="Arial" w:cs="Arial"/>
          <w:sz w:val="24"/>
          <w:szCs w:val="24"/>
          <w:lang w:eastAsia="pt-BR"/>
        </w:rPr>
      </w:pPr>
    </w:p>
    <w:p w14:paraId="7E2D2E89" w14:textId="77777777" w:rsidR="009C0597" w:rsidRPr="007E7F04" w:rsidRDefault="009C0597" w:rsidP="009C0597">
      <w:pPr>
        <w:tabs>
          <w:tab w:val="left" w:pos="1418"/>
        </w:tabs>
        <w:rPr>
          <w:rFonts w:ascii="Arial" w:hAnsi="Arial" w:cs="Arial"/>
          <w:sz w:val="24"/>
          <w:szCs w:val="24"/>
          <w:lang w:eastAsia="pt-BR"/>
        </w:rPr>
      </w:pPr>
    </w:p>
    <w:p w14:paraId="265F3F53" w14:textId="77777777" w:rsidR="009C0597" w:rsidRPr="007E7F04" w:rsidRDefault="009C0597" w:rsidP="009C0597">
      <w:pPr>
        <w:tabs>
          <w:tab w:val="left" w:pos="1418"/>
        </w:tabs>
        <w:jc w:val="center"/>
        <w:rPr>
          <w:rFonts w:ascii="Arial" w:hAnsi="Arial" w:cs="Arial"/>
          <w:b/>
          <w:sz w:val="24"/>
          <w:szCs w:val="24"/>
          <w:lang w:eastAsia="pt-BR"/>
        </w:rPr>
      </w:pPr>
    </w:p>
    <w:p w14:paraId="2F0D08E1" w14:textId="77777777" w:rsidR="009C0597" w:rsidRPr="007E7F04" w:rsidRDefault="009C0597" w:rsidP="009C0597">
      <w:pPr>
        <w:tabs>
          <w:tab w:val="left" w:pos="1418"/>
        </w:tabs>
        <w:jc w:val="center"/>
        <w:rPr>
          <w:rFonts w:ascii="Arial" w:hAnsi="Arial" w:cs="Arial"/>
          <w:b/>
          <w:sz w:val="24"/>
          <w:szCs w:val="24"/>
          <w:lang w:eastAsia="pt-BR"/>
        </w:rPr>
      </w:pPr>
    </w:p>
    <w:p w14:paraId="221A5C48" w14:textId="77777777" w:rsidR="009C0597" w:rsidRPr="007E7F04" w:rsidRDefault="009C0597" w:rsidP="009C0597">
      <w:pPr>
        <w:tabs>
          <w:tab w:val="left" w:pos="1418"/>
        </w:tabs>
        <w:jc w:val="center"/>
        <w:rPr>
          <w:rFonts w:ascii="Arial" w:hAnsi="Arial" w:cs="Arial"/>
          <w:b/>
          <w:sz w:val="24"/>
          <w:szCs w:val="24"/>
          <w:lang w:eastAsia="pt-BR"/>
        </w:rPr>
      </w:pPr>
    </w:p>
    <w:p w14:paraId="68530700" w14:textId="77777777" w:rsidR="009C0597" w:rsidRPr="007E7F04" w:rsidRDefault="009C0597" w:rsidP="009C0597">
      <w:pPr>
        <w:tabs>
          <w:tab w:val="left" w:pos="1418"/>
        </w:tabs>
        <w:jc w:val="center"/>
        <w:rPr>
          <w:rFonts w:ascii="Arial" w:hAnsi="Arial" w:cs="Arial"/>
          <w:b/>
          <w:sz w:val="24"/>
          <w:szCs w:val="24"/>
          <w:lang w:eastAsia="pt-BR"/>
        </w:rPr>
      </w:pPr>
      <w:r w:rsidRPr="007E7F04">
        <w:rPr>
          <w:rFonts w:ascii="Arial" w:hAnsi="Arial" w:cs="Arial"/>
          <w:b/>
          <w:sz w:val="24"/>
          <w:szCs w:val="24"/>
          <w:lang w:eastAsia="pt-BR"/>
        </w:rPr>
        <w:t xml:space="preserve">Angeslane Marinho de Brito Cardoso </w:t>
      </w:r>
    </w:p>
    <w:p w14:paraId="54408AD4" w14:textId="77777777" w:rsidR="009C0597" w:rsidRPr="007E7F04" w:rsidRDefault="009C0597" w:rsidP="009C0597">
      <w:pPr>
        <w:tabs>
          <w:tab w:val="left" w:pos="1418"/>
        </w:tabs>
        <w:jc w:val="center"/>
        <w:rPr>
          <w:rFonts w:ascii="Arial" w:hAnsi="Arial" w:cs="Arial"/>
          <w:sz w:val="24"/>
          <w:szCs w:val="24"/>
          <w:lang w:eastAsia="pt-BR"/>
        </w:rPr>
      </w:pPr>
      <w:r w:rsidRPr="007E7F04">
        <w:rPr>
          <w:rFonts w:ascii="Arial" w:hAnsi="Arial" w:cs="Arial"/>
          <w:sz w:val="24"/>
          <w:szCs w:val="24"/>
          <w:lang w:eastAsia="pt-BR"/>
        </w:rPr>
        <w:t xml:space="preserve">Gestora do FME </w:t>
      </w:r>
    </w:p>
    <w:p w14:paraId="4B1ABC35" w14:textId="77777777" w:rsidR="009C0597" w:rsidRPr="007E7F04" w:rsidRDefault="009C0597" w:rsidP="009C0597">
      <w:pPr>
        <w:tabs>
          <w:tab w:val="left" w:pos="1418"/>
        </w:tabs>
        <w:rPr>
          <w:rFonts w:ascii="Arial" w:hAnsi="Arial" w:cs="Arial"/>
          <w:sz w:val="24"/>
          <w:szCs w:val="24"/>
          <w:lang w:eastAsia="pt-BR"/>
        </w:rPr>
      </w:pPr>
    </w:p>
    <w:p w14:paraId="5BB32B3F" w14:textId="77777777" w:rsidR="009C0597" w:rsidRPr="007E7F04" w:rsidRDefault="009C0597" w:rsidP="009C0597">
      <w:pPr>
        <w:tabs>
          <w:tab w:val="left" w:pos="1418"/>
        </w:tabs>
        <w:rPr>
          <w:rFonts w:ascii="Arial" w:hAnsi="Arial" w:cs="Arial"/>
          <w:sz w:val="24"/>
          <w:szCs w:val="24"/>
          <w:lang w:eastAsia="pt-BR"/>
        </w:rPr>
      </w:pPr>
    </w:p>
    <w:p w14:paraId="038F029B" w14:textId="77777777" w:rsidR="009C0597" w:rsidRPr="007E7F04" w:rsidRDefault="009C0597" w:rsidP="009C0597">
      <w:pPr>
        <w:tabs>
          <w:tab w:val="left" w:pos="1418"/>
        </w:tabs>
        <w:rPr>
          <w:rFonts w:ascii="Arial" w:hAnsi="Arial" w:cs="Arial"/>
          <w:sz w:val="24"/>
          <w:szCs w:val="24"/>
          <w:lang w:eastAsia="pt-BR"/>
        </w:rPr>
      </w:pPr>
    </w:p>
    <w:p w14:paraId="2063AB4F" w14:textId="77777777" w:rsidR="009C0597" w:rsidRPr="007E7F04" w:rsidRDefault="009C0597" w:rsidP="009C0597">
      <w:pPr>
        <w:tabs>
          <w:tab w:val="left" w:pos="1418"/>
        </w:tabs>
        <w:rPr>
          <w:rFonts w:ascii="Arial" w:hAnsi="Arial" w:cs="Arial"/>
          <w:sz w:val="24"/>
          <w:szCs w:val="24"/>
          <w:lang w:eastAsia="pt-BR"/>
        </w:rPr>
      </w:pPr>
    </w:p>
    <w:p w14:paraId="1EC157E3" w14:textId="77777777" w:rsidR="009C0597" w:rsidRPr="007E7F04" w:rsidRDefault="009C0597" w:rsidP="009C0597">
      <w:pPr>
        <w:tabs>
          <w:tab w:val="left" w:pos="1418"/>
        </w:tabs>
        <w:jc w:val="center"/>
        <w:rPr>
          <w:rFonts w:ascii="Arial" w:hAnsi="Arial" w:cs="Arial"/>
          <w:b/>
          <w:sz w:val="24"/>
          <w:szCs w:val="24"/>
          <w:lang w:eastAsia="pt-BR"/>
        </w:rPr>
      </w:pPr>
    </w:p>
    <w:p w14:paraId="36EE52A1" w14:textId="77777777" w:rsidR="009C0597" w:rsidRPr="007E7F04" w:rsidRDefault="009C0597" w:rsidP="009C0597">
      <w:pPr>
        <w:tabs>
          <w:tab w:val="left" w:pos="1418"/>
        </w:tabs>
        <w:jc w:val="center"/>
        <w:rPr>
          <w:rFonts w:ascii="Arial" w:hAnsi="Arial" w:cs="Arial"/>
          <w:b/>
          <w:sz w:val="24"/>
          <w:szCs w:val="24"/>
          <w:lang w:eastAsia="pt-BR"/>
        </w:rPr>
      </w:pPr>
    </w:p>
    <w:p w14:paraId="2AAFB59D" w14:textId="7A5556C2" w:rsidR="009C0597" w:rsidRPr="007E7F04" w:rsidRDefault="009C0597" w:rsidP="009C0597">
      <w:pPr>
        <w:tabs>
          <w:tab w:val="left" w:pos="1418"/>
        </w:tabs>
        <w:jc w:val="center"/>
        <w:rPr>
          <w:rFonts w:ascii="Arial" w:hAnsi="Arial" w:cs="Arial"/>
          <w:b/>
          <w:sz w:val="24"/>
          <w:szCs w:val="24"/>
          <w:lang w:eastAsia="pt-BR"/>
        </w:rPr>
      </w:pPr>
      <w:r w:rsidRPr="007E7F04">
        <w:rPr>
          <w:rFonts w:ascii="Arial" w:hAnsi="Arial" w:cs="Arial"/>
          <w:b/>
          <w:sz w:val="24"/>
          <w:szCs w:val="24"/>
          <w:lang w:eastAsia="pt-BR"/>
        </w:rPr>
        <w:t>Lindalva Cardoso de Almeida Santos</w:t>
      </w:r>
    </w:p>
    <w:p w14:paraId="31D71F8D" w14:textId="77777777" w:rsidR="009C0597" w:rsidRPr="007E7F04" w:rsidRDefault="009C0597" w:rsidP="009C0597">
      <w:pPr>
        <w:tabs>
          <w:tab w:val="left" w:pos="1418"/>
        </w:tabs>
        <w:jc w:val="center"/>
        <w:rPr>
          <w:rFonts w:ascii="Arial" w:hAnsi="Arial" w:cs="Arial"/>
          <w:sz w:val="24"/>
          <w:szCs w:val="24"/>
          <w:lang w:eastAsia="pt-BR"/>
        </w:rPr>
      </w:pPr>
      <w:r w:rsidRPr="007E7F04">
        <w:rPr>
          <w:rFonts w:ascii="Arial" w:hAnsi="Arial" w:cs="Arial"/>
          <w:sz w:val="24"/>
          <w:szCs w:val="24"/>
          <w:lang w:eastAsia="pt-BR"/>
        </w:rPr>
        <w:t>Gestora do FMS</w:t>
      </w:r>
    </w:p>
    <w:p w14:paraId="24E2440F" w14:textId="77777777" w:rsidR="009C0597" w:rsidRPr="007E7F04" w:rsidRDefault="009C0597" w:rsidP="009C0597">
      <w:pPr>
        <w:tabs>
          <w:tab w:val="left" w:pos="1418"/>
        </w:tabs>
        <w:jc w:val="center"/>
        <w:rPr>
          <w:rFonts w:ascii="Arial" w:hAnsi="Arial" w:cs="Arial"/>
          <w:sz w:val="24"/>
          <w:szCs w:val="24"/>
          <w:lang w:eastAsia="pt-BR"/>
        </w:rPr>
      </w:pPr>
    </w:p>
    <w:p w14:paraId="1759B324" w14:textId="77777777" w:rsidR="009C0597" w:rsidRPr="007E7F04" w:rsidRDefault="009C0597" w:rsidP="009C0597">
      <w:pPr>
        <w:tabs>
          <w:tab w:val="left" w:pos="1418"/>
        </w:tabs>
        <w:jc w:val="center"/>
        <w:rPr>
          <w:rFonts w:ascii="Arial" w:hAnsi="Arial" w:cs="Arial"/>
          <w:sz w:val="24"/>
          <w:szCs w:val="24"/>
          <w:lang w:eastAsia="pt-BR"/>
        </w:rPr>
      </w:pPr>
    </w:p>
    <w:p w14:paraId="673A2EB0" w14:textId="77777777" w:rsidR="009C0597" w:rsidRPr="007E7F04" w:rsidRDefault="009C0597" w:rsidP="009C0597">
      <w:pPr>
        <w:tabs>
          <w:tab w:val="left" w:pos="1418"/>
        </w:tabs>
        <w:jc w:val="center"/>
        <w:rPr>
          <w:rFonts w:ascii="Arial" w:hAnsi="Arial" w:cs="Arial"/>
          <w:sz w:val="24"/>
          <w:szCs w:val="24"/>
          <w:lang w:eastAsia="pt-BR"/>
        </w:rPr>
      </w:pPr>
    </w:p>
    <w:p w14:paraId="3E1E0222" w14:textId="77777777" w:rsidR="009C0597" w:rsidRPr="007E7F04" w:rsidRDefault="009C0597" w:rsidP="009C0597">
      <w:pPr>
        <w:tabs>
          <w:tab w:val="left" w:pos="1418"/>
        </w:tabs>
        <w:jc w:val="center"/>
        <w:rPr>
          <w:rFonts w:ascii="Arial" w:hAnsi="Arial" w:cs="Arial"/>
          <w:sz w:val="24"/>
          <w:szCs w:val="24"/>
          <w:lang w:eastAsia="pt-BR"/>
        </w:rPr>
      </w:pPr>
    </w:p>
    <w:p w14:paraId="2044B748" w14:textId="77777777" w:rsidR="009C0597" w:rsidRPr="007E7F04" w:rsidRDefault="009C0597" w:rsidP="009C0597">
      <w:pPr>
        <w:tabs>
          <w:tab w:val="left" w:pos="1418"/>
        </w:tabs>
        <w:jc w:val="center"/>
        <w:rPr>
          <w:rFonts w:ascii="Arial" w:hAnsi="Arial" w:cs="Arial"/>
          <w:sz w:val="24"/>
          <w:szCs w:val="24"/>
          <w:lang w:eastAsia="pt-BR"/>
        </w:rPr>
      </w:pPr>
    </w:p>
    <w:p w14:paraId="07381256" w14:textId="77777777" w:rsidR="009C0597" w:rsidRPr="007E7F04" w:rsidRDefault="009C0597" w:rsidP="009C0597">
      <w:pPr>
        <w:tabs>
          <w:tab w:val="left" w:pos="1418"/>
        </w:tabs>
        <w:rPr>
          <w:rFonts w:ascii="Arial" w:hAnsi="Arial" w:cs="Arial"/>
          <w:b/>
          <w:bCs/>
          <w:sz w:val="24"/>
          <w:szCs w:val="24"/>
          <w:lang w:eastAsia="pt-BR"/>
        </w:rPr>
      </w:pPr>
      <w:r w:rsidRPr="007E7F04">
        <w:rPr>
          <w:rFonts w:ascii="Arial" w:hAnsi="Arial" w:cs="Arial"/>
          <w:b/>
          <w:bCs/>
          <w:sz w:val="24"/>
          <w:szCs w:val="24"/>
          <w:lang w:eastAsia="pt-BR"/>
        </w:rPr>
        <w:t>APROVADO POR:</w:t>
      </w:r>
    </w:p>
    <w:p w14:paraId="0D24242B" w14:textId="77777777" w:rsidR="009C0597" w:rsidRPr="007E7F04" w:rsidRDefault="009C0597" w:rsidP="009C0597">
      <w:pPr>
        <w:tabs>
          <w:tab w:val="left" w:pos="1418"/>
        </w:tabs>
        <w:rPr>
          <w:rFonts w:ascii="Arial" w:hAnsi="Arial" w:cs="Arial"/>
          <w:b/>
          <w:bCs/>
          <w:sz w:val="24"/>
          <w:szCs w:val="24"/>
          <w:lang w:eastAsia="pt-BR"/>
        </w:rPr>
      </w:pPr>
    </w:p>
    <w:p w14:paraId="3E8C3E91" w14:textId="77777777" w:rsidR="009C0597" w:rsidRPr="007E7F04" w:rsidRDefault="009C0597" w:rsidP="009C0597">
      <w:pPr>
        <w:tabs>
          <w:tab w:val="left" w:pos="1418"/>
        </w:tabs>
        <w:rPr>
          <w:rFonts w:ascii="Arial" w:hAnsi="Arial" w:cs="Arial"/>
          <w:sz w:val="24"/>
          <w:szCs w:val="24"/>
          <w:lang w:eastAsia="pt-BR"/>
        </w:rPr>
      </w:pPr>
    </w:p>
    <w:p w14:paraId="0F61A117" w14:textId="77777777" w:rsidR="009C0597" w:rsidRPr="007E7F04" w:rsidRDefault="009C0597" w:rsidP="009C0597">
      <w:pPr>
        <w:tabs>
          <w:tab w:val="left" w:pos="1418"/>
        </w:tabs>
        <w:rPr>
          <w:rFonts w:ascii="Arial" w:hAnsi="Arial" w:cs="Arial"/>
          <w:sz w:val="24"/>
          <w:szCs w:val="24"/>
          <w:lang w:eastAsia="pt-BR"/>
        </w:rPr>
      </w:pPr>
    </w:p>
    <w:p w14:paraId="25491C51" w14:textId="77777777" w:rsidR="009C0597" w:rsidRPr="007E7F04" w:rsidRDefault="009C0597" w:rsidP="009C0597">
      <w:pPr>
        <w:tabs>
          <w:tab w:val="left" w:pos="1418"/>
        </w:tabs>
        <w:rPr>
          <w:rFonts w:ascii="Arial" w:hAnsi="Arial" w:cs="Arial"/>
          <w:sz w:val="24"/>
          <w:szCs w:val="24"/>
          <w:lang w:eastAsia="pt-BR"/>
        </w:rPr>
      </w:pPr>
    </w:p>
    <w:p w14:paraId="00D00886" w14:textId="77777777" w:rsidR="009C0597" w:rsidRPr="007E7F04" w:rsidRDefault="009C0597" w:rsidP="009C0597">
      <w:pPr>
        <w:tabs>
          <w:tab w:val="left" w:pos="1418"/>
        </w:tabs>
        <w:rPr>
          <w:rFonts w:ascii="Arial" w:hAnsi="Arial" w:cs="Arial"/>
          <w:sz w:val="24"/>
          <w:szCs w:val="24"/>
          <w:lang w:eastAsia="pt-BR"/>
        </w:rPr>
      </w:pPr>
    </w:p>
    <w:p w14:paraId="47E3BFE4" w14:textId="77777777" w:rsidR="009C0597" w:rsidRPr="007E7F04" w:rsidRDefault="009C0597" w:rsidP="009C0597">
      <w:pPr>
        <w:ind w:right="2834"/>
        <w:jc w:val="center"/>
        <w:rPr>
          <w:rFonts w:ascii="Arial" w:hAnsi="Arial" w:cs="Arial"/>
          <w:sz w:val="24"/>
          <w:szCs w:val="24"/>
        </w:rPr>
      </w:pPr>
      <w:r w:rsidRPr="007E7F04">
        <w:rPr>
          <w:rFonts w:ascii="Arial" w:hAnsi="Arial" w:cs="Arial"/>
          <w:b/>
          <w:sz w:val="24"/>
          <w:szCs w:val="24"/>
        </w:rPr>
        <w:t xml:space="preserve">                             João Machado Alves</w:t>
      </w:r>
    </w:p>
    <w:p w14:paraId="0745650D" w14:textId="77777777" w:rsidR="009C0597" w:rsidRPr="007E7F04" w:rsidRDefault="009C0597" w:rsidP="009C0597">
      <w:pPr>
        <w:ind w:right="2834"/>
        <w:jc w:val="center"/>
        <w:rPr>
          <w:rFonts w:ascii="Arial" w:hAnsi="Arial" w:cs="Arial"/>
          <w:sz w:val="24"/>
          <w:szCs w:val="24"/>
        </w:rPr>
      </w:pPr>
      <w:r w:rsidRPr="007E7F04">
        <w:rPr>
          <w:rFonts w:ascii="Arial" w:hAnsi="Arial" w:cs="Arial"/>
          <w:sz w:val="24"/>
          <w:szCs w:val="24"/>
        </w:rPr>
        <w:t xml:space="preserve">                             Gestor Municipal</w:t>
      </w:r>
    </w:p>
    <w:p w14:paraId="0C424CC9" w14:textId="77777777" w:rsidR="009C0597" w:rsidRPr="007E7F04" w:rsidRDefault="009C0597" w:rsidP="009C0597">
      <w:pPr>
        <w:jc w:val="both"/>
        <w:rPr>
          <w:rFonts w:ascii="Arial" w:hAnsi="Arial" w:cs="Arial"/>
          <w:b/>
          <w:bCs/>
          <w:sz w:val="24"/>
          <w:szCs w:val="24"/>
        </w:rPr>
      </w:pPr>
    </w:p>
    <w:p w14:paraId="6688832C" w14:textId="77777777" w:rsidR="009C0597" w:rsidRPr="007E7F04" w:rsidRDefault="009C0597" w:rsidP="009C0597">
      <w:pPr>
        <w:widowControl/>
        <w:suppressAutoHyphens/>
        <w:jc w:val="both"/>
        <w:rPr>
          <w:rFonts w:ascii="Arial" w:hAnsi="Arial" w:cs="Arial"/>
          <w:b/>
          <w:bCs/>
          <w:sz w:val="24"/>
          <w:szCs w:val="24"/>
        </w:rPr>
      </w:pPr>
    </w:p>
    <w:p w14:paraId="35890CBA" w14:textId="77777777" w:rsidR="004E5907" w:rsidRPr="005C606D" w:rsidRDefault="004E5907" w:rsidP="009C0597">
      <w:pPr>
        <w:widowControl/>
        <w:suppressAutoHyphens/>
        <w:jc w:val="right"/>
        <w:rPr>
          <w:rFonts w:ascii="Arial" w:eastAsia="Dotum" w:hAnsi="Arial" w:cs="Arial"/>
          <w:b/>
        </w:rPr>
      </w:pPr>
    </w:p>
    <w:sectPr w:rsidR="004E5907" w:rsidRPr="005C606D" w:rsidSect="005E0891">
      <w:headerReference w:type="default"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EE0B2" w14:textId="77777777" w:rsidR="00D71DFB" w:rsidRDefault="00D71DFB" w:rsidP="00C451F3">
      <w:r>
        <w:separator/>
      </w:r>
    </w:p>
  </w:endnote>
  <w:endnote w:type="continuationSeparator" w:id="0">
    <w:p w14:paraId="0BC4F9F8" w14:textId="77777777" w:rsidR="00D71DFB" w:rsidRDefault="00D71DFB" w:rsidP="00C4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lbany">
    <w:altName w:val="Arial"/>
    <w:charset w:val="00"/>
    <w:family w:val="swiss"/>
    <w:pitch w:val="variable"/>
    <w:sig w:usb0="00000003" w:usb1="00000000" w:usb2="00000000" w:usb3="00000000" w:csb0="00000001" w:csb1="00000000"/>
  </w:font>
  <w:font w:name="Andale Sans UI">
    <w:altName w:val="Times New Roman"/>
    <w:charset w:val="00"/>
    <w:family w:val="auto"/>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Bold">
    <w:altName w:val="Times New Roman"/>
    <w:panose1 w:val="00000000000000000000"/>
    <w:charset w:val="00"/>
    <w:family w:val="roman"/>
    <w:notTrueType/>
    <w:pitch w:val="default"/>
    <w:sig w:usb0="00000003" w:usb1="00000000" w:usb2="00000000" w:usb3="00000000" w:csb0="00000001" w:csb1="00000000"/>
  </w:font>
  <w:font w:name="Roman 10cpi">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407354"/>
      <w:docPartObj>
        <w:docPartGallery w:val="Page Numbers (Bottom of Page)"/>
        <w:docPartUnique/>
      </w:docPartObj>
    </w:sdtPr>
    <w:sdtEndPr>
      <w:rPr>
        <w:rFonts w:ascii="Arial" w:hAnsi="Arial" w:cs="Arial"/>
        <w:sz w:val="20"/>
        <w:szCs w:val="20"/>
      </w:rPr>
    </w:sdtEndPr>
    <w:sdtContent>
      <w:p w14:paraId="182BC052" w14:textId="21D38A77" w:rsidR="00996CA5" w:rsidRPr="000E1DB0" w:rsidRDefault="00996CA5">
        <w:pPr>
          <w:pStyle w:val="Rodap"/>
          <w:jc w:val="right"/>
          <w:rPr>
            <w:rFonts w:ascii="Arial" w:hAnsi="Arial" w:cs="Arial"/>
            <w:sz w:val="20"/>
            <w:szCs w:val="20"/>
          </w:rPr>
        </w:pPr>
        <w:r w:rsidRPr="000E1DB0">
          <w:rPr>
            <w:rFonts w:ascii="Arial" w:hAnsi="Arial" w:cs="Arial"/>
            <w:sz w:val="20"/>
            <w:szCs w:val="20"/>
          </w:rPr>
          <w:fldChar w:fldCharType="begin"/>
        </w:r>
        <w:r w:rsidRPr="000E1DB0">
          <w:rPr>
            <w:rFonts w:ascii="Arial" w:hAnsi="Arial" w:cs="Arial"/>
            <w:sz w:val="20"/>
            <w:szCs w:val="20"/>
          </w:rPr>
          <w:instrText>PAGE   \* MERGEFORMAT</w:instrText>
        </w:r>
        <w:r w:rsidRPr="000E1DB0">
          <w:rPr>
            <w:rFonts w:ascii="Arial" w:hAnsi="Arial" w:cs="Arial"/>
            <w:sz w:val="20"/>
            <w:szCs w:val="20"/>
          </w:rPr>
          <w:fldChar w:fldCharType="separate"/>
        </w:r>
        <w:r w:rsidRPr="000E1DB0">
          <w:rPr>
            <w:rFonts w:ascii="Arial" w:hAnsi="Arial" w:cs="Arial"/>
            <w:sz w:val="20"/>
            <w:szCs w:val="20"/>
            <w:lang w:val="pt-BR"/>
          </w:rPr>
          <w:t>2</w:t>
        </w:r>
        <w:r w:rsidRPr="000E1DB0">
          <w:rPr>
            <w:rFonts w:ascii="Arial" w:hAnsi="Arial" w:cs="Arial"/>
            <w:sz w:val="20"/>
            <w:szCs w:val="20"/>
          </w:rPr>
          <w:fldChar w:fldCharType="end"/>
        </w:r>
        <w:r w:rsidRPr="000E1DB0">
          <w:rPr>
            <w:rFonts w:ascii="Arial" w:hAnsi="Arial" w:cs="Arial"/>
            <w:sz w:val="20"/>
            <w:szCs w:val="20"/>
          </w:rPr>
          <w:t xml:space="preserve"> de </w:t>
        </w:r>
        <w:r w:rsidR="007E7F04">
          <w:rPr>
            <w:rFonts w:ascii="Arial" w:hAnsi="Arial" w:cs="Arial"/>
            <w:sz w:val="20"/>
            <w:szCs w:val="20"/>
          </w:rPr>
          <w:t>1</w:t>
        </w:r>
        <w:r w:rsidR="0017064F">
          <w:rPr>
            <w:rFonts w:ascii="Arial" w:hAnsi="Arial" w:cs="Arial"/>
            <w:sz w:val="20"/>
            <w:szCs w:val="20"/>
          </w:rPr>
          <w:t>2</w:t>
        </w:r>
      </w:p>
    </w:sdtContent>
  </w:sdt>
  <w:p w14:paraId="27A24D77" w14:textId="77777777" w:rsidR="00996CA5" w:rsidRDefault="00996CA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D0DFC" w14:textId="77777777" w:rsidR="00D71DFB" w:rsidRDefault="00D71DFB" w:rsidP="00C451F3">
      <w:r>
        <w:separator/>
      </w:r>
    </w:p>
  </w:footnote>
  <w:footnote w:type="continuationSeparator" w:id="0">
    <w:p w14:paraId="65ECA772" w14:textId="77777777" w:rsidR="00D71DFB" w:rsidRDefault="00D71DFB" w:rsidP="00C45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EF3B" w14:textId="5A9C902E" w:rsidR="00474554" w:rsidRDefault="00DE66FF" w:rsidP="00E2615A">
    <w:pPr>
      <w:pStyle w:val="Cabealho"/>
      <w:tabs>
        <w:tab w:val="clear" w:pos="4252"/>
        <w:tab w:val="clear" w:pos="8504"/>
        <w:tab w:val="left" w:pos="4065"/>
      </w:tabs>
      <w:jc w:val="center"/>
    </w:pPr>
    <w:r>
      <w:rPr>
        <w:noProof/>
      </w:rPr>
      <w:drawing>
        <wp:inline distT="0" distB="0" distL="0" distR="0" wp14:anchorId="43540915" wp14:editId="599C6073">
          <wp:extent cx="3705225" cy="752475"/>
          <wp:effectExtent l="0" t="0" r="9525" b="9525"/>
          <wp:docPr id="13" name="Imagem 13"/>
          <wp:cNvGraphicFramePr/>
          <a:graphic xmlns:a="http://schemas.openxmlformats.org/drawingml/2006/main">
            <a:graphicData uri="http://schemas.openxmlformats.org/drawingml/2006/picture">
              <pic:pic xmlns:pic="http://schemas.openxmlformats.org/drawingml/2006/picture">
                <pic:nvPicPr>
                  <pic:cNvPr id="13" name="Imagem 1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5225" cy="752475"/>
                  </a:xfrm>
                  <a:prstGeom prst="rect">
                    <a:avLst/>
                  </a:prstGeom>
                  <a:noFill/>
                  <a:ln>
                    <a:noFill/>
                  </a:ln>
                </pic:spPr>
              </pic:pic>
            </a:graphicData>
          </a:graphic>
        </wp:inline>
      </w:drawing>
    </w:r>
  </w:p>
  <w:p w14:paraId="747CB381" w14:textId="77777777" w:rsidR="00474554" w:rsidRDefault="0047455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1" w15:restartNumberingAfterBreak="0">
    <w:nsid w:val="053D23BA"/>
    <w:multiLevelType w:val="multilevel"/>
    <w:tmpl w:val="2BB08C3E"/>
    <w:lvl w:ilvl="0">
      <w:start w:val="3"/>
      <w:numFmt w:val="decimal"/>
      <w:lvlText w:val="%1"/>
      <w:lvlJc w:val="left"/>
      <w:pPr>
        <w:ind w:left="360" w:hanging="360"/>
      </w:pPr>
      <w:rPr>
        <w:rFonts w:hint="default"/>
        <w:b/>
        <w:bCs/>
      </w:rPr>
    </w:lvl>
    <w:lvl w:ilvl="1">
      <w:start w:val="5"/>
      <w:numFmt w:val="decimal"/>
      <w:lvlText w:val="%1.%2"/>
      <w:lvlJc w:val="left"/>
      <w:pPr>
        <w:ind w:left="2867" w:hanging="360"/>
      </w:pPr>
      <w:rPr>
        <w:rFonts w:hint="default"/>
        <w:b/>
        <w:bCs/>
      </w:rPr>
    </w:lvl>
    <w:lvl w:ilvl="2">
      <w:start w:val="1"/>
      <w:numFmt w:val="decimal"/>
      <w:lvlText w:val="%1.%2.%3"/>
      <w:lvlJc w:val="left"/>
      <w:pPr>
        <w:ind w:left="5734" w:hanging="720"/>
      </w:pPr>
      <w:rPr>
        <w:rFonts w:hint="default"/>
        <w:b w:val="0"/>
      </w:rPr>
    </w:lvl>
    <w:lvl w:ilvl="3">
      <w:start w:val="1"/>
      <w:numFmt w:val="decimal"/>
      <w:lvlText w:val="%1.%2.%3.%4"/>
      <w:lvlJc w:val="left"/>
      <w:pPr>
        <w:ind w:left="8241" w:hanging="720"/>
      </w:pPr>
      <w:rPr>
        <w:rFonts w:hint="default"/>
        <w:b w:val="0"/>
      </w:rPr>
    </w:lvl>
    <w:lvl w:ilvl="4">
      <w:start w:val="1"/>
      <w:numFmt w:val="decimal"/>
      <w:lvlText w:val="%1.%2.%3.%4.%5"/>
      <w:lvlJc w:val="left"/>
      <w:pPr>
        <w:ind w:left="11108" w:hanging="1080"/>
      </w:pPr>
      <w:rPr>
        <w:rFonts w:hint="default"/>
        <w:b w:val="0"/>
      </w:rPr>
    </w:lvl>
    <w:lvl w:ilvl="5">
      <w:start w:val="1"/>
      <w:numFmt w:val="decimal"/>
      <w:lvlText w:val="%1.%2.%3.%4.%5.%6"/>
      <w:lvlJc w:val="left"/>
      <w:pPr>
        <w:ind w:left="13615" w:hanging="1080"/>
      </w:pPr>
      <w:rPr>
        <w:rFonts w:hint="default"/>
        <w:b w:val="0"/>
      </w:rPr>
    </w:lvl>
    <w:lvl w:ilvl="6">
      <w:start w:val="1"/>
      <w:numFmt w:val="decimal"/>
      <w:lvlText w:val="%1.%2.%3.%4.%5.%6.%7"/>
      <w:lvlJc w:val="left"/>
      <w:pPr>
        <w:ind w:left="16482" w:hanging="1440"/>
      </w:pPr>
      <w:rPr>
        <w:rFonts w:hint="default"/>
        <w:b w:val="0"/>
      </w:rPr>
    </w:lvl>
    <w:lvl w:ilvl="7">
      <w:start w:val="1"/>
      <w:numFmt w:val="decimal"/>
      <w:lvlText w:val="%1.%2.%3.%4.%5.%6.%7.%8"/>
      <w:lvlJc w:val="left"/>
      <w:pPr>
        <w:ind w:left="18989" w:hanging="1440"/>
      </w:pPr>
      <w:rPr>
        <w:rFonts w:hint="default"/>
        <w:b w:val="0"/>
      </w:rPr>
    </w:lvl>
    <w:lvl w:ilvl="8">
      <w:start w:val="1"/>
      <w:numFmt w:val="decimal"/>
      <w:lvlText w:val="%1.%2.%3.%4.%5.%6.%7.%8.%9"/>
      <w:lvlJc w:val="left"/>
      <w:pPr>
        <w:ind w:left="21856" w:hanging="1800"/>
      </w:pPr>
      <w:rPr>
        <w:rFonts w:hint="default"/>
        <w:b w:val="0"/>
      </w:rPr>
    </w:lvl>
  </w:abstractNum>
  <w:abstractNum w:abstractNumId="2" w15:restartNumberingAfterBreak="0">
    <w:nsid w:val="05EE2E18"/>
    <w:multiLevelType w:val="hybridMultilevel"/>
    <w:tmpl w:val="59D81C24"/>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544D68"/>
    <w:multiLevelType w:val="multilevel"/>
    <w:tmpl w:val="50EE3A84"/>
    <w:lvl w:ilvl="0">
      <w:start w:val="2"/>
      <w:numFmt w:val="decimal"/>
      <w:lvlText w:val="%1"/>
      <w:lvlJc w:val="left"/>
      <w:pPr>
        <w:ind w:left="720" w:hanging="360"/>
      </w:pPr>
      <w:rPr>
        <w:rFonts w:hint="default"/>
        <w:u w:val="none"/>
      </w:rPr>
    </w:lvl>
    <w:lvl w:ilvl="1">
      <w:start w:val="1"/>
      <w:numFmt w:val="decimal"/>
      <w:isLgl/>
      <w:lvlText w:val="%1.%2"/>
      <w:lvlJc w:val="left"/>
      <w:pPr>
        <w:ind w:left="765" w:hanging="405"/>
      </w:pPr>
      <w:rPr>
        <w:rFonts w:eastAsia="Dotum" w:hint="default"/>
        <w:b/>
      </w:rPr>
    </w:lvl>
    <w:lvl w:ilvl="2">
      <w:start w:val="1"/>
      <w:numFmt w:val="decimal"/>
      <w:isLgl/>
      <w:lvlText w:val="%1.%2.%3"/>
      <w:lvlJc w:val="left"/>
      <w:pPr>
        <w:ind w:left="1080" w:hanging="720"/>
      </w:pPr>
      <w:rPr>
        <w:rFonts w:eastAsia="Dotum" w:hint="default"/>
        <w:b/>
      </w:rPr>
    </w:lvl>
    <w:lvl w:ilvl="3">
      <w:start w:val="1"/>
      <w:numFmt w:val="decimal"/>
      <w:isLgl/>
      <w:lvlText w:val="%1.%2.%3.%4"/>
      <w:lvlJc w:val="left"/>
      <w:pPr>
        <w:ind w:left="1440" w:hanging="1080"/>
      </w:pPr>
      <w:rPr>
        <w:rFonts w:eastAsia="Dotum" w:hint="default"/>
        <w:b/>
      </w:rPr>
    </w:lvl>
    <w:lvl w:ilvl="4">
      <w:start w:val="1"/>
      <w:numFmt w:val="decimal"/>
      <w:isLgl/>
      <w:lvlText w:val="%1.%2.%3.%4.%5"/>
      <w:lvlJc w:val="left"/>
      <w:pPr>
        <w:ind w:left="1440" w:hanging="1080"/>
      </w:pPr>
      <w:rPr>
        <w:rFonts w:eastAsia="Dotum" w:hint="default"/>
        <w:b/>
      </w:rPr>
    </w:lvl>
    <w:lvl w:ilvl="5">
      <w:start w:val="1"/>
      <w:numFmt w:val="decimal"/>
      <w:isLgl/>
      <w:lvlText w:val="%1.%2.%3.%4.%5.%6"/>
      <w:lvlJc w:val="left"/>
      <w:pPr>
        <w:ind w:left="1800" w:hanging="1440"/>
      </w:pPr>
      <w:rPr>
        <w:rFonts w:eastAsia="Dotum" w:hint="default"/>
        <w:b/>
      </w:rPr>
    </w:lvl>
    <w:lvl w:ilvl="6">
      <w:start w:val="1"/>
      <w:numFmt w:val="decimal"/>
      <w:isLgl/>
      <w:lvlText w:val="%1.%2.%3.%4.%5.%6.%7"/>
      <w:lvlJc w:val="left"/>
      <w:pPr>
        <w:ind w:left="1800" w:hanging="1440"/>
      </w:pPr>
      <w:rPr>
        <w:rFonts w:eastAsia="Dotum" w:hint="default"/>
        <w:b/>
      </w:rPr>
    </w:lvl>
    <w:lvl w:ilvl="7">
      <w:start w:val="1"/>
      <w:numFmt w:val="decimal"/>
      <w:isLgl/>
      <w:lvlText w:val="%1.%2.%3.%4.%5.%6.%7.%8"/>
      <w:lvlJc w:val="left"/>
      <w:pPr>
        <w:ind w:left="2160" w:hanging="1800"/>
      </w:pPr>
      <w:rPr>
        <w:rFonts w:eastAsia="Dotum" w:hint="default"/>
        <w:b/>
      </w:rPr>
    </w:lvl>
    <w:lvl w:ilvl="8">
      <w:start w:val="1"/>
      <w:numFmt w:val="decimal"/>
      <w:isLgl/>
      <w:lvlText w:val="%1.%2.%3.%4.%5.%6.%7.%8.%9"/>
      <w:lvlJc w:val="left"/>
      <w:pPr>
        <w:ind w:left="2160" w:hanging="1800"/>
      </w:pPr>
      <w:rPr>
        <w:rFonts w:eastAsia="Dotum" w:hint="default"/>
        <w:b/>
      </w:rPr>
    </w:lvl>
  </w:abstractNum>
  <w:abstractNum w:abstractNumId="4" w15:restartNumberingAfterBreak="0">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5" w15:restartNumberingAfterBreak="0">
    <w:nsid w:val="09343615"/>
    <w:multiLevelType w:val="multilevel"/>
    <w:tmpl w:val="47D6730C"/>
    <w:lvl w:ilvl="0">
      <w:start w:val="12"/>
      <w:numFmt w:val="decimal"/>
      <w:lvlText w:val="%1"/>
      <w:lvlJc w:val="left"/>
      <w:pPr>
        <w:ind w:left="658" w:hanging="420"/>
      </w:pPr>
      <w:rPr>
        <w:rFonts w:hint="default"/>
        <w:lang w:val="pt-PT" w:eastAsia="en-US" w:bidi="ar-SA"/>
      </w:rPr>
    </w:lvl>
    <w:lvl w:ilvl="1">
      <w:start w:val="4"/>
      <w:numFmt w:val="decimal"/>
      <w:lvlText w:val="%1.%2"/>
      <w:lvlJc w:val="left"/>
      <w:pPr>
        <w:ind w:left="658" w:hanging="420"/>
      </w:pPr>
      <w:rPr>
        <w:rFonts w:ascii="Arial" w:eastAsia="Times New Roman" w:hAnsi="Arial" w:cs="Arial" w:hint="default"/>
        <w:b/>
        <w:bCs/>
        <w:w w:val="100"/>
        <w:sz w:val="22"/>
        <w:szCs w:val="22"/>
        <w:lang w:val="pt-PT" w:eastAsia="en-US" w:bidi="ar-SA"/>
      </w:rPr>
    </w:lvl>
    <w:lvl w:ilvl="2">
      <w:start w:val="1"/>
      <w:numFmt w:val="decimal"/>
      <w:lvlText w:val="%1.%2.%3"/>
      <w:lvlJc w:val="left"/>
      <w:pPr>
        <w:ind w:left="1242" w:hanging="1004"/>
      </w:pPr>
      <w:rPr>
        <w:rFonts w:ascii="Arial" w:eastAsia="Times New Roman" w:hAnsi="Arial" w:cs="Arial" w:hint="default"/>
        <w:b/>
        <w:bCs/>
        <w:w w:val="100"/>
        <w:sz w:val="22"/>
        <w:szCs w:val="22"/>
        <w:lang w:val="pt-PT" w:eastAsia="en-US" w:bidi="ar-SA"/>
      </w:rPr>
    </w:lvl>
    <w:lvl w:ilvl="3">
      <w:numFmt w:val="bullet"/>
      <w:lvlText w:val="•"/>
      <w:lvlJc w:val="left"/>
      <w:pPr>
        <w:ind w:left="3284" w:hanging="1004"/>
      </w:pPr>
      <w:rPr>
        <w:rFonts w:hint="default"/>
        <w:lang w:val="pt-PT" w:eastAsia="en-US" w:bidi="ar-SA"/>
      </w:rPr>
    </w:lvl>
    <w:lvl w:ilvl="4">
      <w:numFmt w:val="bullet"/>
      <w:lvlText w:val="•"/>
      <w:lvlJc w:val="left"/>
      <w:pPr>
        <w:ind w:left="4306" w:hanging="1004"/>
      </w:pPr>
      <w:rPr>
        <w:rFonts w:hint="default"/>
        <w:lang w:val="pt-PT" w:eastAsia="en-US" w:bidi="ar-SA"/>
      </w:rPr>
    </w:lvl>
    <w:lvl w:ilvl="5">
      <w:numFmt w:val="bullet"/>
      <w:lvlText w:val="•"/>
      <w:lvlJc w:val="left"/>
      <w:pPr>
        <w:ind w:left="5328" w:hanging="1004"/>
      </w:pPr>
      <w:rPr>
        <w:rFonts w:hint="default"/>
        <w:lang w:val="pt-PT" w:eastAsia="en-US" w:bidi="ar-SA"/>
      </w:rPr>
    </w:lvl>
    <w:lvl w:ilvl="6">
      <w:numFmt w:val="bullet"/>
      <w:lvlText w:val="•"/>
      <w:lvlJc w:val="left"/>
      <w:pPr>
        <w:ind w:left="6351" w:hanging="1004"/>
      </w:pPr>
      <w:rPr>
        <w:rFonts w:hint="default"/>
        <w:lang w:val="pt-PT" w:eastAsia="en-US" w:bidi="ar-SA"/>
      </w:rPr>
    </w:lvl>
    <w:lvl w:ilvl="7">
      <w:numFmt w:val="bullet"/>
      <w:lvlText w:val="•"/>
      <w:lvlJc w:val="left"/>
      <w:pPr>
        <w:ind w:left="7373" w:hanging="1004"/>
      </w:pPr>
      <w:rPr>
        <w:rFonts w:hint="default"/>
        <w:lang w:val="pt-PT" w:eastAsia="en-US" w:bidi="ar-SA"/>
      </w:rPr>
    </w:lvl>
    <w:lvl w:ilvl="8">
      <w:numFmt w:val="bullet"/>
      <w:lvlText w:val="•"/>
      <w:lvlJc w:val="left"/>
      <w:pPr>
        <w:ind w:left="8395" w:hanging="1004"/>
      </w:pPr>
      <w:rPr>
        <w:rFonts w:hint="default"/>
        <w:lang w:val="pt-PT" w:eastAsia="en-US" w:bidi="ar-SA"/>
      </w:rPr>
    </w:lvl>
  </w:abstractNum>
  <w:abstractNum w:abstractNumId="6" w15:restartNumberingAfterBreak="0">
    <w:nsid w:val="0A3A73A7"/>
    <w:multiLevelType w:val="multilevel"/>
    <w:tmpl w:val="38C06948"/>
    <w:lvl w:ilvl="0">
      <w:start w:val="9"/>
      <w:numFmt w:val="decimal"/>
      <w:lvlText w:val="%1"/>
      <w:lvlJc w:val="left"/>
      <w:pPr>
        <w:ind w:left="360" w:hanging="360"/>
      </w:pPr>
      <w:rPr>
        <w:rFonts w:hint="default"/>
        <w:w w:val="105"/>
      </w:rPr>
    </w:lvl>
    <w:lvl w:ilvl="1">
      <w:start w:val="1"/>
      <w:numFmt w:val="decimal"/>
      <w:lvlText w:val="%1.%2"/>
      <w:lvlJc w:val="left"/>
      <w:pPr>
        <w:ind w:left="360" w:hanging="360"/>
      </w:pPr>
      <w:rPr>
        <w:rFonts w:hint="default"/>
        <w:w w:val="105"/>
      </w:rPr>
    </w:lvl>
    <w:lvl w:ilvl="2">
      <w:start w:val="1"/>
      <w:numFmt w:val="decimal"/>
      <w:lvlText w:val="%1.%2.%3"/>
      <w:lvlJc w:val="left"/>
      <w:pPr>
        <w:ind w:left="720" w:hanging="720"/>
      </w:pPr>
      <w:rPr>
        <w:rFonts w:hint="default"/>
        <w:w w:val="105"/>
      </w:rPr>
    </w:lvl>
    <w:lvl w:ilvl="3">
      <w:start w:val="1"/>
      <w:numFmt w:val="decimal"/>
      <w:lvlText w:val="%1.%2.%3.%4"/>
      <w:lvlJc w:val="left"/>
      <w:pPr>
        <w:ind w:left="720" w:hanging="720"/>
      </w:pPr>
      <w:rPr>
        <w:rFonts w:hint="default"/>
        <w:w w:val="105"/>
      </w:rPr>
    </w:lvl>
    <w:lvl w:ilvl="4">
      <w:start w:val="1"/>
      <w:numFmt w:val="decimal"/>
      <w:lvlText w:val="%1.%2.%3.%4.%5"/>
      <w:lvlJc w:val="left"/>
      <w:pPr>
        <w:ind w:left="1080" w:hanging="1080"/>
      </w:pPr>
      <w:rPr>
        <w:rFonts w:hint="default"/>
        <w:w w:val="105"/>
      </w:rPr>
    </w:lvl>
    <w:lvl w:ilvl="5">
      <w:start w:val="1"/>
      <w:numFmt w:val="decimal"/>
      <w:lvlText w:val="%1.%2.%3.%4.%5.%6"/>
      <w:lvlJc w:val="left"/>
      <w:pPr>
        <w:ind w:left="1080" w:hanging="1080"/>
      </w:pPr>
      <w:rPr>
        <w:rFonts w:hint="default"/>
        <w:w w:val="105"/>
      </w:rPr>
    </w:lvl>
    <w:lvl w:ilvl="6">
      <w:start w:val="1"/>
      <w:numFmt w:val="decimal"/>
      <w:lvlText w:val="%1.%2.%3.%4.%5.%6.%7"/>
      <w:lvlJc w:val="left"/>
      <w:pPr>
        <w:ind w:left="1440" w:hanging="1440"/>
      </w:pPr>
      <w:rPr>
        <w:rFonts w:hint="default"/>
        <w:w w:val="105"/>
      </w:rPr>
    </w:lvl>
    <w:lvl w:ilvl="7">
      <w:start w:val="1"/>
      <w:numFmt w:val="decimal"/>
      <w:lvlText w:val="%1.%2.%3.%4.%5.%6.%7.%8"/>
      <w:lvlJc w:val="left"/>
      <w:pPr>
        <w:ind w:left="1440" w:hanging="1440"/>
      </w:pPr>
      <w:rPr>
        <w:rFonts w:hint="default"/>
        <w:w w:val="105"/>
      </w:rPr>
    </w:lvl>
    <w:lvl w:ilvl="8">
      <w:start w:val="1"/>
      <w:numFmt w:val="decimal"/>
      <w:lvlText w:val="%1.%2.%3.%4.%5.%6.%7.%8.%9"/>
      <w:lvlJc w:val="left"/>
      <w:pPr>
        <w:ind w:left="1800" w:hanging="1800"/>
      </w:pPr>
      <w:rPr>
        <w:rFonts w:hint="default"/>
        <w:w w:val="105"/>
      </w:rPr>
    </w:lvl>
  </w:abstractNum>
  <w:abstractNum w:abstractNumId="7" w15:restartNumberingAfterBreak="0">
    <w:nsid w:val="0A7D1C1C"/>
    <w:multiLevelType w:val="multilevel"/>
    <w:tmpl w:val="4CBE6A98"/>
    <w:lvl w:ilvl="0">
      <w:start w:val="3"/>
      <w:numFmt w:val="decimal"/>
      <w:lvlText w:val="%1"/>
      <w:lvlJc w:val="left"/>
      <w:pPr>
        <w:ind w:left="256" w:hanging="423"/>
      </w:pPr>
      <w:rPr>
        <w:rFonts w:hint="default"/>
        <w:lang w:val="pt-PT" w:eastAsia="pt-PT" w:bidi="pt-PT"/>
      </w:rPr>
    </w:lvl>
    <w:lvl w:ilvl="1">
      <w:start w:val="2"/>
      <w:numFmt w:val="decimal"/>
      <w:lvlText w:val="%1.%2"/>
      <w:lvlJc w:val="left"/>
      <w:pPr>
        <w:ind w:left="256" w:hanging="423"/>
      </w:pPr>
      <w:rPr>
        <w:rFonts w:ascii="Arial" w:eastAsia="Century Gothic" w:hAnsi="Arial" w:cs="Arial" w:hint="default"/>
        <w:b/>
        <w:bCs/>
        <w:w w:val="100"/>
        <w:sz w:val="24"/>
        <w:szCs w:val="24"/>
        <w:lang w:val="pt-PT" w:eastAsia="pt-PT" w:bidi="pt-PT"/>
      </w:rPr>
    </w:lvl>
    <w:lvl w:ilvl="2">
      <w:numFmt w:val="bullet"/>
      <w:lvlText w:val="•"/>
      <w:lvlJc w:val="left"/>
      <w:pPr>
        <w:ind w:left="2228" w:hanging="423"/>
      </w:pPr>
      <w:rPr>
        <w:rFonts w:hint="default"/>
        <w:lang w:val="pt-PT" w:eastAsia="pt-PT" w:bidi="pt-PT"/>
      </w:rPr>
    </w:lvl>
    <w:lvl w:ilvl="3">
      <w:numFmt w:val="bullet"/>
      <w:lvlText w:val="•"/>
      <w:lvlJc w:val="left"/>
      <w:pPr>
        <w:ind w:left="3213" w:hanging="423"/>
      </w:pPr>
      <w:rPr>
        <w:rFonts w:hint="default"/>
        <w:lang w:val="pt-PT" w:eastAsia="pt-PT" w:bidi="pt-PT"/>
      </w:rPr>
    </w:lvl>
    <w:lvl w:ilvl="4">
      <w:numFmt w:val="bullet"/>
      <w:lvlText w:val="•"/>
      <w:lvlJc w:val="left"/>
      <w:pPr>
        <w:ind w:left="4197" w:hanging="423"/>
      </w:pPr>
      <w:rPr>
        <w:rFonts w:hint="default"/>
        <w:lang w:val="pt-PT" w:eastAsia="pt-PT" w:bidi="pt-PT"/>
      </w:rPr>
    </w:lvl>
    <w:lvl w:ilvl="5">
      <w:numFmt w:val="bullet"/>
      <w:lvlText w:val="•"/>
      <w:lvlJc w:val="left"/>
      <w:pPr>
        <w:ind w:left="5182" w:hanging="423"/>
      </w:pPr>
      <w:rPr>
        <w:rFonts w:hint="default"/>
        <w:lang w:val="pt-PT" w:eastAsia="pt-PT" w:bidi="pt-PT"/>
      </w:rPr>
    </w:lvl>
    <w:lvl w:ilvl="6">
      <w:numFmt w:val="bullet"/>
      <w:lvlText w:val="•"/>
      <w:lvlJc w:val="left"/>
      <w:pPr>
        <w:ind w:left="6166" w:hanging="423"/>
      </w:pPr>
      <w:rPr>
        <w:rFonts w:hint="default"/>
        <w:lang w:val="pt-PT" w:eastAsia="pt-PT" w:bidi="pt-PT"/>
      </w:rPr>
    </w:lvl>
    <w:lvl w:ilvl="7">
      <w:numFmt w:val="bullet"/>
      <w:lvlText w:val="•"/>
      <w:lvlJc w:val="left"/>
      <w:pPr>
        <w:ind w:left="7150" w:hanging="423"/>
      </w:pPr>
      <w:rPr>
        <w:rFonts w:hint="default"/>
        <w:lang w:val="pt-PT" w:eastAsia="pt-PT" w:bidi="pt-PT"/>
      </w:rPr>
    </w:lvl>
    <w:lvl w:ilvl="8">
      <w:numFmt w:val="bullet"/>
      <w:lvlText w:val="•"/>
      <w:lvlJc w:val="left"/>
      <w:pPr>
        <w:ind w:left="8135" w:hanging="423"/>
      </w:pPr>
      <w:rPr>
        <w:rFonts w:hint="default"/>
        <w:lang w:val="pt-PT" w:eastAsia="pt-PT" w:bidi="pt-PT"/>
      </w:rPr>
    </w:lvl>
  </w:abstractNum>
  <w:abstractNum w:abstractNumId="8" w15:restartNumberingAfterBreak="0">
    <w:nsid w:val="0B2E2662"/>
    <w:multiLevelType w:val="multilevel"/>
    <w:tmpl w:val="50EE3A84"/>
    <w:lvl w:ilvl="0">
      <w:start w:val="2"/>
      <w:numFmt w:val="decimal"/>
      <w:lvlText w:val="%1"/>
      <w:lvlJc w:val="left"/>
      <w:pPr>
        <w:ind w:left="720" w:hanging="360"/>
      </w:pPr>
      <w:rPr>
        <w:rFonts w:hint="default"/>
        <w:u w:val="none"/>
      </w:rPr>
    </w:lvl>
    <w:lvl w:ilvl="1">
      <w:start w:val="1"/>
      <w:numFmt w:val="decimal"/>
      <w:isLgl/>
      <w:lvlText w:val="%1.%2"/>
      <w:lvlJc w:val="left"/>
      <w:pPr>
        <w:ind w:left="765" w:hanging="405"/>
      </w:pPr>
      <w:rPr>
        <w:rFonts w:eastAsia="Dotum" w:hint="default"/>
        <w:b/>
      </w:rPr>
    </w:lvl>
    <w:lvl w:ilvl="2">
      <w:start w:val="1"/>
      <w:numFmt w:val="decimal"/>
      <w:isLgl/>
      <w:lvlText w:val="%1.%2.%3"/>
      <w:lvlJc w:val="left"/>
      <w:pPr>
        <w:ind w:left="1080" w:hanging="720"/>
      </w:pPr>
      <w:rPr>
        <w:rFonts w:eastAsia="Dotum" w:hint="default"/>
        <w:b/>
      </w:rPr>
    </w:lvl>
    <w:lvl w:ilvl="3">
      <w:start w:val="1"/>
      <w:numFmt w:val="decimal"/>
      <w:isLgl/>
      <w:lvlText w:val="%1.%2.%3.%4"/>
      <w:lvlJc w:val="left"/>
      <w:pPr>
        <w:ind w:left="1440" w:hanging="1080"/>
      </w:pPr>
      <w:rPr>
        <w:rFonts w:eastAsia="Dotum" w:hint="default"/>
        <w:b/>
      </w:rPr>
    </w:lvl>
    <w:lvl w:ilvl="4">
      <w:start w:val="1"/>
      <w:numFmt w:val="decimal"/>
      <w:isLgl/>
      <w:lvlText w:val="%1.%2.%3.%4.%5"/>
      <w:lvlJc w:val="left"/>
      <w:pPr>
        <w:ind w:left="1440" w:hanging="1080"/>
      </w:pPr>
      <w:rPr>
        <w:rFonts w:eastAsia="Dotum" w:hint="default"/>
        <w:b/>
      </w:rPr>
    </w:lvl>
    <w:lvl w:ilvl="5">
      <w:start w:val="1"/>
      <w:numFmt w:val="decimal"/>
      <w:isLgl/>
      <w:lvlText w:val="%1.%2.%3.%4.%5.%6"/>
      <w:lvlJc w:val="left"/>
      <w:pPr>
        <w:ind w:left="1800" w:hanging="1440"/>
      </w:pPr>
      <w:rPr>
        <w:rFonts w:eastAsia="Dotum" w:hint="default"/>
        <w:b/>
      </w:rPr>
    </w:lvl>
    <w:lvl w:ilvl="6">
      <w:start w:val="1"/>
      <w:numFmt w:val="decimal"/>
      <w:isLgl/>
      <w:lvlText w:val="%1.%2.%3.%4.%5.%6.%7"/>
      <w:lvlJc w:val="left"/>
      <w:pPr>
        <w:ind w:left="1800" w:hanging="1440"/>
      </w:pPr>
      <w:rPr>
        <w:rFonts w:eastAsia="Dotum" w:hint="default"/>
        <w:b/>
      </w:rPr>
    </w:lvl>
    <w:lvl w:ilvl="7">
      <w:start w:val="1"/>
      <w:numFmt w:val="decimal"/>
      <w:isLgl/>
      <w:lvlText w:val="%1.%2.%3.%4.%5.%6.%7.%8"/>
      <w:lvlJc w:val="left"/>
      <w:pPr>
        <w:ind w:left="2160" w:hanging="1800"/>
      </w:pPr>
      <w:rPr>
        <w:rFonts w:eastAsia="Dotum" w:hint="default"/>
        <w:b/>
      </w:rPr>
    </w:lvl>
    <w:lvl w:ilvl="8">
      <w:start w:val="1"/>
      <w:numFmt w:val="decimal"/>
      <w:isLgl/>
      <w:lvlText w:val="%1.%2.%3.%4.%5.%6.%7.%8.%9"/>
      <w:lvlJc w:val="left"/>
      <w:pPr>
        <w:ind w:left="2160" w:hanging="1800"/>
      </w:pPr>
      <w:rPr>
        <w:rFonts w:eastAsia="Dotum" w:hint="default"/>
        <w:b/>
      </w:rPr>
    </w:lvl>
  </w:abstractNum>
  <w:abstractNum w:abstractNumId="9" w15:restartNumberingAfterBreak="0">
    <w:nsid w:val="0E1437C1"/>
    <w:multiLevelType w:val="multilevel"/>
    <w:tmpl w:val="7E5C3410"/>
    <w:lvl w:ilvl="0">
      <w:start w:val="12"/>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806384"/>
    <w:multiLevelType w:val="multilevel"/>
    <w:tmpl w:val="50EE3A84"/>
    <w:lvl w:ilvl="0">
      <w:start w:val="2"/>
      <w:numFmt w:val="decimal"/>
      <w:lvlText w:val="%1"/>
      <w:lvlJc w:val="left"/>
      <w:pPr>
        <w:ind w:left="720" w:hanging="360"/>
      </w:pPr>
      <w:rPr>
        <w:rFonts w:hint="default"/>
        <w:u w:val="none"/>
      </w:rPr>
    </w:lvl>
    <w:lvl w:ilvl="1">
      <w:start w:val="1"/>
      <w:numFmt w:val="decimal"/>
      <w:isLgl/>
      <w:lvlText w:val="%1.%2"/>
      <w:lvlJc w:val="left"/>
      <w:pPr>
        <w:ind w:left="765" w:hanging="405"/>
      </w:pPr>
      <w:rPr>
        <w:rFonts w:eastAsia="Dotum" w:hint="default"/>
        <w:b/>
      </w:rPr>
    </w:lvl>
    <w:lvl w:ilvl="2">
      <w:start w:val="1"/>
      <w:numFmt w:val="decimal"/>
      <w:isLgl/>
      <w:lvlText w:val="%1.%2.%3"/>
      <w:lvlJc w:val="left"/>
      <w:pPr>
        <w:ind w:left="1080" w:hanging="720"/>
      </w:pPr>
      <w:rPr>
        <w:rFonts w:eastAsia="Dotum" w:hint="default"/>
        <w:b/>
      </w:rPr>
    </w:lvl>
    <w:lvl w:ilvl="3">
      <w:start w:val="1"/>
      <w:numFmt w:val="decimal"/>
      <w:isLgl/>
      <w:lvlText w:val="%1.%2.%3.%4"/>
      <w:lvlJc w:val="left"/>
      <w:pPr>
        <w:ind w:left="1440" w:hanging="1080"/>
      </w:pPr>
      <w:rPr>
        <w:rFonts w:eastAsia="Dotum" w:hint="default"/>
        <w:b/>
      </w:rPr>
    </w:lvl>
    <w:lvl w:ilvl="4">
      <w:start w:val="1"/>
      <w:numFmt w:val="decimal"/>
      <w:isLgl/>
      <w:lvlText w:val="%1.%2.%3.%4.%5"/>
      <w:lvlJc w:val="left"/>
      <w:pPr>
        <w:ind w:left="1440" w:hanging="1080"/>
      </w:pPr>
      <w:rPr>
        <w:rFonts w:eastAsia="Dotum" w:hint="default"/>
        <w:b/>
      </w:rPr>
    </w:lvl>
    <w:lvl w:ilvl="5">
      <w:start w:val="1"/>
      <w:numFmt w:val="decimal"/>
      <w:isLgl/>
      <w:lvlText w:val="%1.%2.%3.%4.%5.%6"/>
      <w:lvlJc w:val="left"/>
      <w:pPr>
        <w:ind w:left="1800" w:hanging="1440"/>
      </w:pPr>
      <w:rPr>
        <w:rFonts w:eastAsia="Dotum" w:hint="default"/>
        <w:b/>
      </w:rPr>
    </w:lvl>
    <w:lvl w:ilvl="6">
      <w:start w:val="1"/>
      <w:numFmt w:val="decimal"/>
      <w:isLgl/>
      <w:lvlText w:val="%1.%2.%3.%4.%5.%6.%7"/>
      <w:lvlJc w:val="left"/>
      <w:pPr>
        <w:ind w:left="1800" w:hanging="1440"/>
      </w:pPr>
      <w:rPr>
        <w:rFonts w:eastAsia="Dotum" w:hint="default"/>
        <w:b/>
      </w:rPr>
    </w:lvl>
    <w:lvl w:ilvl="7">
      <w:start w:val="1"/>
      <w:numFmt w:val="decimal"/>
      <w:isLgl/>
      <w:lvlText w:val="%1.%2.%3.%4.%5.%6.%7.%8"/>
      <w:lvlJc w:val="left"/>
      <w:pPr>
        <w:ind w:left="2160" w:hanging="1800"/>
      </w:pPr>
      <w:rPr>
        <w:rFonts w:eastAsia="Dotum" w:hint="default"/>
        <w:b/>
      </w:rPr>
    </w:lvl>
    <w:lvl w:ilvl="8">
      <w:start w:val="1"/>
      <w:numFmt w:val="decimal"/>
      <w:isLgl/>
      <w:lvlText w:val="%1.%2.%3.%4.%5.%6.%7.%8.%9"/>
      <w:lvlJc w:val="left"/>
      <w:pPr>
        <w:ind w:left="2160" w:hanging="1800"/>
      </w:pPr>
      <w:rPr>
        <w:rFonts w:eastAsia="Dotum" w:hint="default"/>
        <w:b/>
      </w:rPr>
    </w:lvl>
  </w:abstractNum>
  <w:abstractNum w:abstractNumId="11" w15:restartNumberingAfterBreak="0">
    <w:nsid w:val="11B0366B"/>
    <w:multiLevelType w:val="multilevel"/>
    <w:tmpl w:val="2B9A16E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325229C"/>
    <w:multiLevelType w:val="hybridMultilevel"/>
    <w:tmpl w:val="68CCB5E2"/>
    <w:lvl w:ilvl="0" w:tplc="51A6C1D8">
      <w:start w:val="1"/>
      <w:numFmt w:val="lowerRoman"/>
      <w:lvlText w:val="%1."/>
      <w:lvlJc w:val="left"/>
      <w:pPr>
        <w:ind w:left="238" w:hanging="182"/>
      </w:pPr>
      <w:rPr>
        <w:rFonts w:ascii="Arial" w:eastAsia="Times New Roman" w:hAnsi="Arial" w:cs="Arial" w:hint="default"/>
        <w:w w:val="100"/>
        <w:sz w:val="24"/>
        <w:szCs w:val="24"/>
        <w:lang w:val="pt-PT" w:eastAsia="en-US" w:bidi="ar-SA"/>
      </w:rPr>
    </w:lvl>
    <w:lvl w:ilvl="1" w:tplc="D2B89494">
      <w:numFmt w:val="bullet"/>
      <w:lvlText w:val="•"/>
      <w:lvlJc w:val="left"/>
      <w:pPr>
        <w:ind w:left="1260" w:hanging="182"/>
      </w:pPr>
      <w:rPr>
        <w:rFonts w:hint="default"/>
        <w:lang w:val="pt-PT" w:eastAsia="en-US" w:bidi="ar-SA"/>
      </w:rPr>
    </w:lvl>
    <w:lvl w:ilvl="2" w:tplc="75744D32">
      <w:numFmt w:val="bullet"/>
      <w:lvlText w:val="•"/>
      <w:lvlJc w:val="left"/>
      <w:pPr>
        <w:ind w:left="2280" w:hanging="182"/>
      </w:pPr>
      <w:rPr>
        <w:rFonts w:hint="default"/>
        <w:lang w:val="pt-PT" w:eastAsia="en-US" w:bidi="ar-SA"/>
      </w:rPr>
    </w:lvl>
    <w:lvl w:ilvl="3" w:tplc="D08623BA">
      <w:numFmt w:val="bullet"/>
      <w:lvlText w:val="•"/>
      <w:lvlJc w:val="left"/>
      <w:pPr>
        <w:ind w:left="3300" w:hanging="182"/>
      </w:pPr>
      <w:rPr>
        <w:rFonts w:hint="default"/>
        <w:lang w:val="pt-PT" w:eastAsia="en-US" w:bidi="ar-SA"/>
      </w:rPr>
    </w:lvl>
    <w:lvl w:ilvl="4" w:tplc="DA7A1E6E">
      <w:numFmt w:val="bullet"/>
      <w:lvlText w:val="•"/>
      <w:lvlJc w:val="left"/>
      <w:pPr>
        <w:ind w:left="4320" w:hanging="182"/>
      </w:pPr>
      <w:rPr>
        <w:rFonts w:hint="default"/>
        <w:lang w:val="pt-PT" w:eastAsia="en-US" w:bidi="ar-SA"/>
      </w:rPr>
    </w:lvl>
    <w:lvl w:ilvl="5" w:tplc="CC2E92EA">
      <w:numFmt w:val="bullet"/>
      <w:lvlText w:val="•"/>
      <w:lvlJc w:val="left"/>
      <w:pPr>
        <w:ind w:left="5340" w:hanging="182"/>
      </w:pPr>
      <w:rPr>
        <w:rFonts w:hint="default"/>
        <w:lang w:val="pt-PT" w:eastAsia="en-US" w:bidi="ar-SA"/>
      </w:rPr>
    </w:lvl>
    <w:lvl w:ilvl="6" w:tplc="BE845224">
      <w:numFmt w:val="bullet"/>
      <w:lvlText w:val="•"/>
      <w:lvlJc w:val="left"/>
      <w:pPr>
        <w:ind w:left="6360" w:hanging="182"/>
      </w:pPr>
      <w:rPr>
        <w:rFonts w:hint="default"/>
        <w:lang w:val="pt-PT" w:eastAsia="en-US" w:bidi="ar-SA"/>
      </w:rPr>
    </w:lvl>
    <w:lvl w:ilvl="7" w:tplc="A014BC22">
      <w:numFmt w:val="bullet"/>
      <w:lvlText w:val="•"/>
      <w:lvlJc w:val="left"/>
      <w:pPr>
        <w:ind w:left="7380" w:hanging="182"/>
      </w:pPr>
      <w:rPr>
        <w:rFonts w:hint="default"/>
        <w:lang w:val="pt-PT" w:eastAsia="en-US" w:bidi="ar-SA"/>
      </w:rPr>
    </w:lvl>
    <w:lvl w:ilvl="8" w:tplc="0F3E0FE0">
      <w:numFmt w:val="bullet"/>
      <w:lvlText w:val="•"/>
      <w:lvlJc w:val="left"/>
      <w:pPr>
        <w:ind w:left="8400" w:hanging="182"/>
      </w:pPr>
      <w:rPr>
        <w:rFonts w:hint="default"/>
        <w:lang w:val="pt-PT" w:eastAsia="en-US" w:bidi="ar-SA"/>
      </w:rPr>
    </w:lvl>
  </w:abstractNum>
  <w:abstractNum w:abstractNumId="13" w15:restartNumberingAfterBreak="0">
    <w:nsid w:val="15F74ECF"/>
    <w:multiLevelType w:val="multilevel"/>
    <w:tmpl w:val="50EE3A84"/>
    <w:lvl w:ilvl="0">
      <w:start w:val="2"/>
      <w:numFmt w:val="decimal"/>
      <w:lvlText w:val="%1"/>
      <w:lvlJc w:val="left"/>
      <w:pPr>
        <w:ind w:left="720" w:hanging="360"/>
      </w:pPr>
      <w:rPr>
        <w:rFonts w:hint="default"/>
        <w:u w:val="none"/>
      </w:rPr>
    </w:lvl>
    <w:lvl w:ilvl="1">
      <w:start w:val="1"/>
      <w:numFmt w:val="decimal"/>
      <w:isLgl/>
      <w:lvlText w:val="%1.%2"/>
      <w:lvlJc w:val="left"/>
      <w:pPr>
        <w:ind w:left="765" w:hanging="405"/>
      </w:pPr>
      <w:rPr>
        <w:rFonts w:eastAsia="Dotum" w:hint="default"/>
        <w:b/>
      </w:rPr>
    </w:lvl>
    <w:lvl w:ilvl="2">
      <w:start w:val="1"/>
      <w:numFmt w:val="decimal"/>
      <w:isLgl/>
      <w:lvlText w:val="%1.%2.%3"/>
      <w:lvlJc w:val="left"/>
      <w:pPr>
        <w:ind w:left="1080" w:hanging="720"/>
      </w:pPr>
      <w:rPr>
        <w:rFonts w:eastAsia="Dotum" w:hint="default"/>
        <w:b/>
      </w:rPr>
    </w:lvl>
    <w:lvl w:ilvl="3">
      <w:start w:val="1"/>
      <w:numFmt w:val="decimal"/>
      <w:isLgl/>
      <w:lvlText w:val="%1.%2.%3.%4"/>
      <w:lvlJc w:val="left"/>
      <w:pPr>
        <w:ind w:left="1440" w:hanging="1080"/>
      </w:pPr>
      <w:rPr>
        <w:rFonts w:eastAsia="Dotum" w:hint="default"/>
        <w:b/>
      </w:rPr>
    </w:lvl>
    <w:lvl w:ilvl="4">
      <w:start w:val="1"/>
      <w:numFmt w:val="decimal"/>
      <w:isLgl/>
      <w:lvlText w:val="%1.%2.%3.%4.%5"/>
      <w:lvlJc w:val="left"/>
      <w:pPr>
        <w:ind w:left="1440" w:hanging="1080"/>
      </w:pPr>
      <w:rPr>
        <w:rFonts w:eastAsia="Dotum" w:hint="default"/>
        <w:b/>
      </w:rPr>
    </w:lvl>
    <w:lvl w:ilvl="5">
      <w:start w:val="1"/>
      <w:numFmt w:val="decimal"/>
      <w:isLgl/>
      <w:lvlText w:val="%1.%2.%3.%4.%5.%6"/>
      <w:lvlJc w:val="left"/>
      <w:pPr>
        <w:ind w:left="1800" w:hanging="1440"/>
      </w:pPr>
      <w:rPr>
        <w:rFonts w:eastAsia="Dotum" w:hint="default"/>
        <w:b/>
      </w:rPr>
    </w:lvl>
    <w:lvl w:ilvl="6">
      <w:start w:val="1"/>
      <w:numFmt w:val="decimal"/>
      <w:isLgl/>
      <w:lvlText w:val="%1.%2.%3.%4.%5.%6.%7"/>
      <w:lvlJc w:val="left"/>
      <w:pPr>
        <w:ind w:left="1800" w:hanging="1440"/>
      </w:pPr>
      <w:rPr>
        <w:rFonts w:eastAsia="Dotum" w:hint="default"/>
        <w:b/>
      </w:rPr>
    </w:lvl>
    <w:lvl w:ilvl="7">
      <w:start w:val="1"/>
      <w:numFmt w:val="decimal"/>
      <w:isLgl/>
      <w:lvlText w:val="%1.%2.%3.%4.%5.%6.%7.%8"/>
      <w:lvlJc w:val="left"/>
      <w:pPr>
        <w:ind w:left="2160" w:hanging="1800"/>
      </w:pPr>
      <w:rPr>
        <w:rFonts w:eastAsia="Dotum" w:hint="default"/>
        <w:b/>
      </w:rPr>
    </w:lvl>
    <w:lvl w:ilvl="8">
      <w:start w:val="1"/>
      <w:numFmt w:val="decimal"/>
      <w:isLgl/>
      <w:lvlText w:val="%1.%2.%3.%4.%5.%6.%7.%8.%9"/>
      <w:lvlJc w:val="left"/>
      <w:pPr>
        <w:ind w:left="2160" w:hanging="1800"/>
      </w:pPr>
      <w:rPr>
        <w:rFonts w:eastAsia="Dotum" w:hint="default"/>
        <w:b/>
      </w:rPr>
    </w:lvl>
  </w:abstractNum>
  <w:abstractNum w:abstractNumId="14" w15:restartNumberingAfterBreak="0">
    <w:nsid w:val="1D82407A"/>
    <w:multiLevelType w:val="multilevel"/>
    <w:tmpl w:val="5DC497F4"/>
    <w:lvl w:ilvl="0">
      <w:start w:val="3"/>
      <w:numFmt w:val="decimal"/>
      <w:lvlText w:val="%1."/>
      <w:lvlJc w:val="left"/>
      <w:pPr>
        <w:ind w:left="250" w:hanging="250"/>
      </w:pPr>
      <w:rPr>
        <w:rFonts w:ascii="Arial" w:eastAsia="Century Gothic" w:hAnsi="Arial" w:cs="Arial" w:hint="default"/>
        <w:b/>
        <w:bCs/>
        <w:spacing w:val="0"/>
        <w:w w:val="100"/>
        <w:sz w:val="24"/>
        <w:szCs w:val="24"/>
        <w:lang w:val="pt-PT" w:eastAsia="pt-PT" w:bidi="pt-PT"/>
      </w:rPr>
    </w:lvl>
    <w:lvl w:ilvl="1">
      <w:start w:val="1"/>
      <w:numFmt w:val="decimal"/>
      <w:lvlText w:val="%1.%2"/>
      <w:lvlJc w:val="left"/>
      <w:pPr>
        <w:ind w:left="2507" w:hanging="380"/>
      </w:pPr>
      <w:rPr>
        <w:rFonts w:ascii="Arial" w:eastAsia="Century Gothic" w:hAnsi="Arial" w:cs="Arial" w:hint="default"/>
        <w:b/>
        <w:bCs/>
        <w:spacing w:val="0"/>
        <w:w w:val="100"/>
        <w:sz w:val="24"/>
        <w:szCs w:val="24"/>
        <w:lang w:val="pt-PT" w:eastAsia="pt-PT" w:bidi="pt-PT"/>
      </w:rPr>
    </w:lvl>
    <w:lvl w:ilvl="2">
      <w:numFmt w:val="bullet"/>
      <w:lvlText w:val="•"/>
      <w:lvlJc w:val="left"/>
      <w:pPr>
        <w:ind w:left="1312" w:hanging="380"/>
      </w:pPr>
      <w:rPr>
        <w:rFonts w:hint="default"/>
        <w:lang w:val="pt-PT" w:eastAsia="pt-PT" w:bidi="pt-PT"/>
      </w:rPr>
    </w:lvl>
    <w:lvl w:ilvl="3">
      <w:numFmt w:val="bullet"/>
      <w:lvlText w:val="•"/>
      <w:lvlJc w:val="left"/>
      <w:pPr>
        <w:ind w:left="2379" w:hanging="380"/>
      </w:pPr>
      <w:rPr>
        <w:rFonts w:hint="default"/>
        <w:lang w:val="pt-PT" w:eastAsia="pt-PT" w:bidi="pt-PT"/>
      </w:rPr>
    </w:lvl>
    <w:lvl w:ilvl="4">
      <w:numFmt w:val="bullet"/>
      <w:lvlText w:val="•"/>
      <w:lvlJc w:val="left"/>
      <w:pPr>
        <w:ind w:left="3446" w:hanging="380"/>
      </w:pPr>
      <w:rPr>
        <w:rFonts w:hint="default"/>
        <w:lang w:val="pt-PT" w:eastAsia="pt-PT" w:bidi="pt-PT"/>
      </w:rPr>
    </w:lvl>
    <w:lvl w:ilvl="5">
      <w:numFmt w:val="bullet"/>
      <w:lvlText w:val="•"/>
      <w:lvlJc w:val="left"/>
      <w:pPr>
        <w:ind w:left="4513" w:hanging="380"/>
      </w:pPr>
      <w:rPr>
        <w:rFonts w:hint="default"/>
        <w:lang w:val="pt-PT" w:eastAsia="pt-PT" w:bidi="pt-PT"/>
      </w:rPr>
    </w:lvl>
    <w:lvl w:ilvl="6">
      <w:numFmt w:val="bullet"/>
      <w:lvlText w:val="•"/>
      <w:lvlJc w:val="left"/>
      <w:pPr>
        <w:ind w:left="5580" w:hanging="380"/>
      </w:pPr>
      <w:rPr>
        <w:rFonts w:hint="default"/>
        <w:lang w:val="pt-PT" w:eastAsia="pt-PT" w:bidi="pt-PT"/>
      </w:rPr>
    </w:lvl>
    <w:lvl w:ilvl="7">
      <w:numFmt w:val="bullet"/>
      <w:lvlText w:val="•"/>
      <w:lvlJc w:val="left"/>
      <w:pPr>
        <w:ind w:left="6647" w:hanging="380"/>
      </w:pPr>
      <w:rPr>
        <w:rFonts w:hint="default"/>
        <w:lang w:val="pt-PT" w:eastAsia="pt-PT" w:bidi="pt-PT"/>
      </w:rPr>
    </w:lvl>
    <w:lvl w:ilvl="8">
      <w:numFmt w:val="bullet"/>
      <w:lvlText w:val="•"/>
      <w:lvlJc w:val="left"/>
      <w:pPr>
        <w:ind w:left="7714" w:hanging="380"/>
      </w:pPr>
      <w:rPr>
        <w:rFonts w:hint="default"/>
        <w:lang w:val="pt-PT" w:eastAsia="pt-PT" w:bidi="pt-PT"/>
      </w:rPr>
    </w:lvl>
  </w:abstractNum>
  <w:abstractNum w:abstractNumId="15" w15:restartNumberingAfterBreak="0">
    <w:nsid w:val="1FEA027E"/>
    <w:multiLevelType w:val="hybridMultilevel"/>
    <w:tmpl w:val="F9804F74"/>
    <w:lvl w:ilvl="0" w:tplc="4A8A1ECC">
      <w:start w:val="12"/>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2433666C"/>
    <w:multiLevelType w:val="multilevel"/>
    <w:tmpl w:val="CD12B38C"/>
    <w:lvl w:ilvl="0">
      <w:start w:val="4"/>
      <w:numFmt w:val="decimal"/>
      <w:lvlText w:val="%1"/>
      <w:lvlJc w:val="center"/>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6540CE4"/>
    <w:multiLevelType w:val="multilevel"/>
    <w:tmpl w:val="FC32A04E"/>
    <w:lvl w:ilvl="0">
      <w:start w:val="11"/>
      <w:numFmt w:val="decimal"/>
      <w:lvlText w:val="%1"/>
      <w:lvlJc w:val="left"/>
      <w:pPr>
        <w:ind w:left="660" w:hanging="660"/>
      </w:pPr>
      <w:rPr>
        <w:rFonts w:hint="default"/>
      </w:rPr>
    </w:lvl>
    <w:lvl w:ilvl="1">
      <w:start w:val="2"/>
      <w:numFmt w:val="decimal"/>
      <w:lvlText w:val="%1.%2"/>
      <w:lvlJc w:val="left"/>
      <w:pPr>
        <w:ind w:left="779" w:hanging="660"/>
      </w:pPr>
      <w:rPr>
        <w:rFonts w:hint="default"/>
      </w:rPr>
    </w:lvl>
    <w:lvl w:ilvl="2">
      <w:start w:val="1"/>
      <w:numFmt w:val="decimal"/>
      <w:lvlText w:val="%1.%2.%3"/>
      <w:lvlJc w:val="left"/>
      <w:pPr>
        <w:ind w:left="958" w:hanging="720"/>
      </w:pPr>
      <w:rPr>
        <w:rFonts w:hint="default"/>
        <w:b/>
        <w:bCs w:val="0"/>
      </w:rPr>
    </w:lvl>
    <w:lvl w:ilvl="3">
      <w:start w:val="1"/>
      <w:numFmt w:val="decimal"/>
      <w:lvlText w:val="%1.%2.%3.%4"/>
      <w:lvlJc w:val="left"/>
      <w:pPr>
        <w:ind w:left="1437"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2752" w:hanging="1800"/>
      </w:pPr>
      <w:rPr>
        <w:rFonts w:hint="default"/>
      </w:rPr>
    </w:lvl>
  </w:abstractNum>
  <w:abstractNum w:abstractNumId="18" w15:restartNumberingAfterBreak="0">
    <w:nsid w:val="29A42FA8"/>
    <w:multiLevelType w:val="hybridMultilevel"/>
    <w:tmpl w:val="7596652E"/>
    <w:lvl w:ilvl="0" w:tplc="2A1E2682">
      <w:start w:val="1"/>
      <w:numFmt w:val="lowerLetter"/>
      <w:lvlText w:val="%1)"/>
      <w:lvlJc w:val="left"/>
      <w:pPr>
        <w:ind w:left="238" w:hanging="233"/>
      </w:pPr>
      <w:rPr>
        <w:rFonts w:ascii="Arial" w:eastAsia="Times New Roman" w:hAnsi="Arial" w:cs="Arial" w:hint="default"/>
        <w:w w:val="100"/>
        <w:sz w:val="24"/>
        <w:szCs w:val="24"/>
        <w:lang w:val="pt-PT" w:eastAsia="en-US" w:bidi="ar-SA"/>
      </w:rPr>
    </w:lvl>
    <w:lvl w:ilvl="1" w:tplc="4E3A6CFA">
      <w:numFmt w:val="bullet"/>
      <w:lvlText w:val="•"/>
      <w:lvlJc w:val="left"/>
      <w:pPr>
        <w:ind w:left="1260" w:hanging="233"/>
      </w:pPr>
      <w:rPr>
        <w:rFonts w:hint="default"/>
        <w:lang w:val="pt-PT" w:eastAsia="en-US" w:bidi="ar-SA"/>
      </w:rPr>
    </w:lvl>
    <w:lvl w:ilvl="2" w:tplc="463A9A1A">
      <w:numFmt w:val="bullet"/>
      <w:lvlText w:val="•"/>
      <w:lvlJc w:val="left"/>
      <w:pPr>
        <w:ind w:left="2280" w:hanging="233"/>
      </w:pPr>
      <w:rPr>
        <w:rFonts w:hint="default"/>
        <w:lang w:val="pt-PT" w:eastAsia="en-US" w:bidi="ar-SA"/>
      </w:rPr>
    </w:lvl>
    <w:lvl w:ilvl="3" w:tplc="50AEB138">
      <w:numFmt w:val="bullet"/>
      <w:lvlText w:val="•"/>
      <w:lvlJc w:val="left"/>
      <w:pPr>
        <w:ind w:left="3300" w:hanging="233"/>
      </w:pPr>
      <w:rPr>
        <w:rFonts w:hint="default"/>
        <w:lang w:val="pt-PT" w:eastAsia="en-US" w:bidi="ar-SA"/>
      </w:rPr>
    </w:lvl>
    <w:lvl w:ilvl="4" w:tplc="49D60664">
      <w:numFmt w:val="bullet"/>
      <w:lvlText w:val="•"/>
      <w:lvlJc w:val="left"/>
      <w:pPr>
        <w:ind w:left="4320" w:hanging="233"/>
      </w:pPr>
      <w:rPr>
        <w:rFonts w:hint="default"/>
        <w:lang w:val="pt-PT" w:eastAsia="en-US" w:bidi="ar-SA"/>
      </w:rPr>
    </w:lvl>
    <w:lvl w:ilvl="5" w:tplc="ADC6166E">
      <w:numFmt w:val="bullet"/>
      <w:lvlText w:val="•"/>
      <w:lvlJc w:val="left"/>
      <w:pPr>
        <w:ind w:left="5340" w:hanging="233"/>
      </w:pPr>
      <w:rPr>
        <w:rFonts w:hint="default"/>
        <w:lang w:val="pt-PT" w:eastAsia="en-US" w:bidi="ar-SA"/>
      </w:rPr>
    </w:lvl>
    <w:lvl w:ilvl="6" w:tplc="EF96FEAC">
      <w:numFmt w:val="bullet"/>
      <w:lvlText w:val="•"/>
      <w:lvlJc w:val="left"/>
      <w:pPr>
        <w:ind w:left="6360" w:hanging="233"/>
      </w:pPr>
      <w:rPr>
        <w:rFonts w:hint="default"/>
        <w:lang w:val="pt-PT" w:eastAsia="en-US" w:bidi="ar-SA"/>
      </w:rPr>
    </w:lvl>
    <w:lvl w:ilvl="7" w:tplc="CAD8373E">
      <w:numFmt w:val="bullet"/>
      <w:lvlText w:val="•"/>
      <w:lvlJc w:val="left"/>
      <w:pPr>
        <w:ind w:left="7380" w:hanging="233"/>
      </w:pPr>
      <w:rPr>
        <w:rFonts w:hint="default"/>
        <w:lang w:val="pt-PT" w:eastAsia="en-US" w:bidi="ar-SA"/>
      </w:rPr>
    </w:lvl>
    <w:lvl w:ilvl="8" w:tplc="A7A84E0A">
      <w:numFmt w:val="bullet"/>
      <w:lvlText w:val="•"/>
      <w:lvlJc w:val="left"/>
      <w:pPr>
        <w:ind w:left="8400" w:hanging="233"/>
      </w:pPr>
      <w:rPr>
        <w:rFonts w:hint="default"/>
        <w:lang w:val="pt-PT" w:eastAsia="en-US" w:bidi="ar-SA"/>
      </w:rPr>
    </w:lvl>
  </w:abstractNum>
  <w:abstractNum w:abstractNumId="19" w15:restartNumberingAfterBreak="0">
    <w:nsid w:val="2B78689B"/>
    <w:multiLevelType w:val="multilevel"/>
    <w:tmpl w:val="12FCA568"/>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32143"/>
    <w:multiLevelType w:val="hybridMultilevel"/>
    <w:tmpl w:val="8F0E7B3C"/>
    <w:lvl w:ilvl="0" w:tplc="1B9EEB94">
      <w:start w:val="1"/>
      <w:numFmt w:val="lowerLetter"/>
      <w:lvlText w:val="%1)"/>
      <w:lvlJc w:val="left"/>
      <w:pPr>
        <w:ind w:left="466" w:hanging="228"/>
      </w:pPr>
      <w:rPr>
        <w:rFonts w:ascii="Arial" w:eastAsia="Times New Roman" w:hAnsi="Arial" w:cs="Arial" w:hint="default"/>
        <w:w w:val="100"/>
        <w:sz w:val="24"/>
        <w:szCs w:val="24"/>
        <w:lang w:val="pt-PT" w:eastAsia="en-US" w:bidi="ar-SA"/>
      </w:rPr>
    </w:lvl>
    <w:lvl w:ilvl="1" w:tplc="D466E712">
      <w:numFmt w:val="bullet"/>
      <w:lvlText w:val="•"/>
      <w:lvlJc w:val="left"/>
      <w:pPr>
        <w:ind w:left="1458" w:hanging="228"/>
      </w:pPr>
      <w:rPr>
        <w:rFonts w:hint="default"/>
        <w:lang w:val="pt-PT" w:eastAsia="en-US" w:bidi="ar-SA"/>
      </w:rPr>
    </w:lvl>
    <w:lvl w:ilvl="2" w:tplc="1B283D2A">
      <w:numFmt w:val="bullet"/>
      <w:lvlText w:val="•"/>
      <w:lvlJc w:val="left"/>
      <w:pPr>
        <w:ind w:left="2456" w:hanging="228"/>
      </w:pPr>
      <w:rPr>
        <w:rFonts w:hint="default"/>
        <w:lang w:val="pt-PT" w:eastAsia="en-US" w:bidi="ar-SA"/>
      </w:rPr>
    </w:lvl>
    <w:lvl w:ilvl="3" w:tplc="DEC24AFC">
      <w:numFmt w:val="bullet"/>
      <w:lvlText w:val="•"/>
      <w:lvlJc w:val="left"/>
      <w:pPr>
        <w:ind w:left="3454" w:hanging="228"/>
      </w:pPr>
      <w:rPr>
        <w:rFonts w:hint="default"/>
        <w:lang w:val="pt-PT" w:eastAsia="en-US" w:bidi="ar-SA"/>
      </w:rPr>
    </w:lvl>
    <w:lvl w:ilvl="4" w:tplc="21589A82">
      <w:numFmt w:val="bullet"/>
      <w:lvlText w:val="•"/>
      <w:lvlJc w:val="left"/>
      <w:pPr>
        <w:ind w:left="4452" w:hanging="228"/>
      </w:pPr>
      <w:rPr>
        <w:rFonts w:hint="default"/>
        <w:lang w:val="pt-PT" w:eastAsia="en-US" w:bidi="ar-SA"/>
      </w:rPr>
    </w:lvl>
    <w:lvl w:ilvl="5" w:tplc="F0EC16A8">
      <w:numFmt w:val="bullet"/>
      <w:lvlText w:val="•"/>
      <w:lvlJc w:val="left"/>
      <w:pPr>
        <w:ind w:left="5450" w:hanging="228"/>
      </w:pPr>
      <w:rPr>
        <w:rFonts w:hint="default"/>
        <w:lang w:val="pt-PT" w:eastAsia="en-US" w:bidi="ar-SA"/>
      </w:rPr>
    </w:lvl>
    <w:lvl w:ilvl="6" w:tplc="6DBC2F74">
      <w:numFmt w:val="bullet"/>
      <w:lvlText w:val="•"/>
      <w:lvlJc w:val="left"/>
      <w:pPr>
        <w:ind w:left="6448" w:hanging="228"/>
      </w:pPr>
      <w:rPr>
        <w:rFonts w:hint="default"/>
        <w:lang w:val="pt-PT" w:eastAsia="en-US" w:bidi="ar-SA"/>
      </w:rPr>
    </w:lvl>
    <w:lvl w:ilvl="7" w:tplc="F126037A">
      <w:numFmt w:val="bullet"/>
      <w:lvlText w:val="•"/>
      <w:lvlJc w:val="left"/>
      <w:pPr>
        <w:ind w:left="7446" w:hanging="228"/>
      </w:pPr>
      <w:rPr>
        <w:rFonts w:hint="default"/>
        <w:lang w:val="pt-PT" w:eastAsia="en-US" w:bidi="ar-SA"/>
      </w:rPr>
    </w:lvl>
    <w:lvl w:ilvl="8" w:tplc="B7E8C3E6">
      <w:numFmt w:val="bullet"/>
      <w:lvlText w:val="•"/>
      <w:lvlJc w:val="left"/>
      <w:pPr>
        <w:ind w:left="8444" w:hanging="228"/>
      </w:pPr>
      <w:rPr>
        <w:rFonts w:hint="default"/>
        <w:lang w:val="pt-PT" w:eastAsia="en-US" w:bidi="ar-SA"/>
      </w:rPr>
    </w:lvl>
  </w:abstractNum>
  <w:abstractNum w:abstractNumId="21" w15:restartNumberingAfterBreak="0">
    <w:nsid w:val="313C066C"/>
    <w:multiLevelType w:val="multilevel"/>
    <w:tmpl w:val="C47E9108"/>
    <w:lvl w:ilvl="0">
      <w:start w:val="4"/>
      <w:numFmt w:val="decimal"/>
      <w:lvlText w:val="%1"/>
      <w:lvlJc w:val="left"/>
      <w:pPr>
        <w:ind w:left="256" w:hanging="380"/>
      </w:pPr>
      <w:rPr>
        <w:rFonts w:hint="default"/>
        <w:lang w:val="pt-PT" w:eastAsia="pt-PT" w:bidi="pt-PT"/>
      </w:rPr>
    </w:lvl>
    <w:lvl w:ilvl="1">
      <w:start w:val="1"/>
      <w:numFmt w:val="decimal"/>
      <w:lvlText w:val="%1.%2"/>
      <w:lvlJc w:val="left"/>
      <w:pPr>
        <w:ind w:left="256" w:hanging="380"/>
      </w:pPr>
      <w:rPr>
        <w:rFonts w:ascii="Garamond" w:eastAsia="Century Gothic" w:hAnsi="Garamond" w:cs="Century Gothic" w:hint="default"/>
        <w:b/>
        <w:bCs/>
        <w:spacing w:val="0"/>
        <w:w w:val="100"/>
        <w:sz w:val="22"/>
        <w:szCs w:val="22"/>
        <w:lang w:val="pt-PT" w:eastAsia="pt-PT" w:bidi="pt-PT"/>
      </w:rPr>
    </w:lvl>
    <w:lvl w:ilvl="2">
      <w:numFmt w:val="bullet"/>
      <w:lvlText w:val="•"/>
      <w:lvlJc w:val="left"/>
      <w:pPr>
        <w:ind w:left="2228" w:hanging="380"/>
      </w:pPr>
      <w:rPr>
        <w:rFonts w:hint="default"/>
        <w:lang w:val="pt-PT" w:eastAsia="pt-PT" w:bidi="pt-PT"/>
      </w:rPr>
    </w:lvl>
    <w:lvl w:ilvl="3">
      <w:numFmt w:val="bullet"/>
      <w:lvlText w:val="•"/>
      <w:lvlJc w:val="left"/>
      <w:pPr>
        <w:ind w:left="3213" w:hanging="380"/>
      </w:pPr>
      <w:rPr>
        <w:rFonts w:hint="default"/>
        <w:lang w:val="pt-PT" w:eastAsia="pt-PT" w:bidi="pt-PT"/>
      </w:rPr>
    </w:lvl>
    <w:lvl w:ilvl="4">
      <w:numFmt w:val="bullet"/>
      <w:lvlText w:val="•"/>
      <w:lvlJc w:val="left"/>
      <w:pPr>
        <w:ind w:left="4197" w:hanging="380"/>
      </w:pPr>
      <w:rPr>
        <w:rFonts w:hint="default"/>
        <w:lang w:val="pt-PT" w:eastAsia="pt-PT" w:bidi="pt-PT"/>
      </w:rPr>
    </w:lvl>
    <w:lvl w:ilvl="5">
      <w:numFmt w:val="bullet"/>
      <w:lvlText w:val="•"/>
      <w:lvlJc w:val="left"/>
      <w:pPr>
        <w:ind w:left="5182" w:hanging="380"/>
      </w:pPr>
      <w:rPr>
        <w:rFonts w:hint="default"/>
        <w:lang w:val="pt-PT" w:eastAsia="pt-PT" w:bidi="pt-PT"/>
      </w:rPr>
    </w:lvl>
    <w:lvl w:ilvl="6">
      <w:numFmt w:val="bullet"/>
      <w:lvlText w:val="•"/>
      <w:lvlJc w:val="left"/>
      <w:pPr>
        <w:ind w:left="6166" w:hanging="380"/>
      </w:pPr>
      <w:rPr>
        <w:rFonts w:hint="default"/>
        <w:lang w:val="pt-PT" w:eastAsia="pt-PT" w:bidi="pt-PT"/>
      </w:rPr>
    </w:lvl>
    <w:lvl w:ilvl="7">
      <w:numFmt w:val="bullet"/>
      <w:lvlText w:val="•"/>
      <w:lvlJc w:val="left"/>
      <w:pPr>
        <w:ind w:left="7150" w:hanging="380"/>
      </w:pPr>
      <w:rPr>
        <w:rFonts w:hint="default"/>
        <w:lang w:val="pt-PT" w:eastAsia="pt-PT" w:bidi="pt-PT"/>
      </w:rPr>
    </w:lvl>
    <w:lvl w:ilvl="8">
      <w:numFmt w:val="bullet"/>
      <w:lvlText w:val="•"/>
      <w:lvlJc w:val="left"/>
      <w:pPr>
        <w:ind w:left="8135" w:hanging="380"/>
      </w:pPr>
      <w:rPr>
        <w:rFonts w:hint="default"/>
        <w:lang w:val="pt-PT" w:eastAsia="pt-PT" w:bidi="pt-PT"/>
      </w:rPr>
    </w:lvl>
  </w:abstractNum>
  <w:abstractNum w:abstractNumId="22" w15:restartNumberingAfterBreak="0">
    <w:nsid w:val="35AF3A3D"/>
    <w:multiLevelType w:val="hybridMultilevel"/>
    <w:tmpl w:val="C4384974"/>
    <w:lvl w:ilvl="0" w:tplc="0416000F">
      <w:start w:val="7"/>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C317585"/>
    <w:multiLevelType w:val="multilevel"/>
    <w:tmpl w:val="05166002"/>
    <w:lvl w:ilvl="0">
      <w:start w:val="1"/>
      <w:numFmt w:val="decimal"/>
      <w:lvlText w:val="%1"/>
      <w:lvlJc w:val="left"/>
      <w:pPr>
        <w:ind w:left="720" w:hanging="360"/>
      </w:pPr>
      <w:rPr>
        <w:rFonts w:eastAsia="Times New Roman" w:hint="default"/>
        <w:u w:val="none"/>
      </w:rPr>
    </w:lvl>
    <w:lvl w:ilvl="1">
      <w:start w:val="1"/>
      <w:numFmt w:val="decimal"/>
      <w:isLgl/>
      <w:lvlText w:val="%1.%2"/>
      <w:lvlJc w:val="left"/>
      <w:pPr>
        <w:ind w:left="674" w:hanging="390"/>
      </w:pPr>
      <w:rPr>
        <w:rFonts w:eastAsia="Times New Roman" w:hint="default"/>
        <w:b/>
        <w:bCs/>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4" w15:restartNumberingAfterBreak="0">
    <w:nsid w:val="40AA04D1"/>
    <w:multiLevelType w:val="hybridMultilevel"/>
    <w:tmpl w:val="427A9716"/>
    <w:lvl w:ilvl="0" w:tplc="DF86D718">
      <w:start w:val="1"/>
      <w:numFmt w:val="bullet"/>
      <w:lvlText w:val=""/>
      <w:lvlJc w:val="left"/>
      <w:pPr>
        <w:ind w:left="720" w:hanging="360"/>
      </w:pPr>
      <w:rPr>
        <w:rFonts w:ascii="Symbol" w:eastAsia="MS Mincho"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57010A6"/>
    <w:multiLevelType w:val="hybridMultilevel"/>
    <w:tmpl w:val="D6AE81AA"/>
    <w:lvl w:ilvl="0" w:tplc="CC042F0A">
      <w:start w:val="1"/>
      <w:numFmt w:val="lowerLetter"/>
      <w:lvlText w:val="%1)"/>
      <w:lvlJc w:val="left"/>
      <w:pPr>
        <w:ind w:left="466" w:hanging="228"/>
      </w:pPr>
      <w:rPr>
        <w:rFonts w:ascii="Arial" w:eastAsia="Times New Roman" w:hAnsi="Arial" w:cs="Arial" w:hint="default"/>
        <w:w w:val="100"/>
        <w:sz w:val="24"/>
        <w:szCs w:val="24"/>
        <w:lang w:val="pt-PT" w:eastAsia="en-US" w:bidi="ar-SA"/>
      </w:rPr>
    </w:lvl>
    <w:lvl w:ilvl="1" w:tplc="29C4AAF0">
      <w:numFmt w:val="bullet"/>
      <w:lvlText w:val="•"/>
      <w:lvlJc w:val="left"/>
      <w:pPr>
        <w:ind w:left="1458" w:hanging="228"/>
      </w:pPr>
      <w:rPr>
        <w:rFonts w:hint="default"/>
        <w:lang w:val="pt-PT" w:eastAsia="en-US" w:bidi="ar-SA"/>
      </w:rPr>
    </w:lvl>
    <w:lvl w:ilvl="2" w:tplc="511E58F2">
      <w:numFmt w:val="bullet"/>
      <w:lvlText w:val="•"/>
      <w:lvlJc w:val="left"/>
      <w:pPr>
        <w:ind w:left="2456" w:hanging="228"/>
      </w:pPr>
      <w:rPr>
        <w:rFonts w:hint="default"/>
        <w:lang w:val="pt-PT" w:eastAsia="en-US" w:bidi="ar-SA"/>
      </w:rPr>
    </w:lvl>
    <w:lvl w:ilvl="3" w:tplc="CF1A98DC">
      <w:numFmt w:val="bullet"/>
      <w:lvlText w:val="•"/>
      <w:lvlJc w:val="left"/>
      <w:pPr>
        <w:ind w:left="3454" w:hanging="228"/>
      </w:pPr>
      <w:rPr>
        <w:rFonts w:hint="default"/>
        <w:lang w:val="pt-PT" w:eastAsia="en-US" w:bidi="ar-SA"/>
      </w:rPr>
    </w:lvl>
    <w:lvl w:ilvl="4" w:tplc="C29C5C8A">
      <w:numFmt w:val="bullet"/>
      <w:lvlText w:val="•"/>
      <w:lvlJc w:val="left"/>
      <w:pPr>
        <w:ind w:left="4452" w:hanging="228"/>
      </w:pPr>
      <w:rPr>
        <w:rFonts w:hint="default"/>
        <w:lang w:val="pt-PT" w:eastAsia="en-US" w:bidi="ar-SA"/>
      </w:rPr>
    </w:lvl>
    <w:lvl w:ilvl="5" w:tplc="6DFE34FA">
      <w:numFmt w:val="bullet"/>
      <w:lvlText w:val="•"/>
      <w:lvlJc w:val="left"/>
      <w:pPr>
        <w:ind w:left="5450" w:hanging="228"/>
      </w:pPr>
      <w:rPr>
        <w:rFonts w:hint="default"/>
        <w:lang w:val="pt-PT" w:eastAsia="en-US" w:bidi="ar-SA"/>
      </w:rPr>
    </w:lvl>
    <w:lvl w:ilvl="6" w:tplc="AD620136">
      <w:numFmt w:val="bullet"/>
      <w:lvlText w:val="•"/>
      <w:lvlJc w:val="left"/>
      <w:pPr>
        <w:ind w:left="6448" w:hanging="228"/>
      </w:pPr>
      <w:rPr>
        <w:rFonts w:hint="default"/>
        <w:lang w:val="pt-PT" w:eastAsia="en-US" w:bidi="ar-SA"/>
      </w:rPr>
    </w:lvl>
    <w:lvl w:ilvl="7" w:tplc="AFC24CD4">
      <w:numFmt w:val="bullet"/>
      <w:lvlText w:val="•"/>
      <w:lvlJc w:val="left"/>
      <w:pPr>
        <w:ind w:left="7446" w:hanging="228"/>
      </w:pPr>
      <w:rPr>
        <w:rFonts w:hint="default"/>
        <w:lang w:val="pt-PT" w:eastAsia="en-US" w:bidi="ar-SA"/>
      </w:rPr>
    </w:lvl>
    <w:lvl w:ilvl="8" w:tplc="FAB475A8">
      <w:numFmt w:val="bullet"/>
      <w:lvlText w:val="•"/>
      <w:lvlJc w:val="left"/>
      <w:pPr>
        <w:ind w:left="8444" w:hanging="228"/>
      </w:pPr>
      <w:rPr>
        <w:rFonts w:hint="default"/>
        <w:lang w:val="pt-PT" w:eastAsia="en-US" w:bidi="ar-SA"/>
      </w:rPr>
    </w:lvl>
  </w:abstractNum>
  <w:abstractNum w:abstractNumId="26" w15:restartNumberingAfterBreak="0">
    <w:nsid w:val="488B3696"/>
    <w:multiLevelType w:val="multilevel"/>
    <w:tmpl w:val="B1E8C790"/>
    <w:lvl w:ilvl="0">
      <w:start w:val="1"/>
      <w:numFmt w:val="decimal"/>
      <w:lvlText w:val="%1."/>
      <w:lvlJc w:val="left"/>
      <w:pPr>
        <w:ind w:left="787" w:hanging="787"/>
      </w:pPr>
      <w:rPr>
        <w:rFonts w:ascii="Arial" w:eastAsia="Arial" w:hAnsi="Arial" w:cs="Arial"/>
        <w:b/>
        <w:sz w:val="22"/>
        <w:szCs w:val="22"/>
      </w:rPr>
    </w:lvl>
    <w:lvl w:ilvl="1">
      <w:numFmt w:val="bullet"/>
      <w:lvlText w:val="•"/>
      <w:lvlJc w:val="left"/>
      <w:pPr>
        <w:ind w:left="1722" w:hanging="788"/>
      </w:pPr>
    </w:lvl>
    <w:lvl w:ilvl="2">
      <w:numFmt w:val="bullet"/>
      <w:lvlText w:val="•"/>
      <w:lvlJc w:val="left"/>
      <w:pPr>
        <w:ind w:left="2565" w:hanging="788"/>
      </w:pPr>
    </w:lvl>
    <w:lvl w:ilvl="3">
      <w:numFmt w:val="bullet"/>
      <w:lvlText w:val="•"/>
      <w:lvlJc w:val="left"/>
      <w:pPr>
        <w:ind w:left="3407" w:hanging="788"/>
      </w:pPr>
    </w:lvl>
    <w:lvl w:ilvl="4">
      <w:numFmt w:val="bullet"/>
      <w:lvlText w:val="•"/>
      <w:lvlJc w:val="left"/>
      <w:pPr>
        <w:ind w:left="4250" w:hanging="788"/>
      </w:pPr>
    </w:lvl>
    <w:lvl w:ilvl="5">
      <w:numFmt w:val="bullet"/>
      <w:lvlText w:val="•"/>
      <w:lvlJc w:val="left"/>
      <w:pPr>
        <w:ind w:left="5093" w:hanging="788"/>
      </w:pPr>
    </w:lvl>
    <w:lvl w:ilvl="6">
      <w:numFmt w:val="bullet"/>
      <w:lvlText w:val="•"/>
      <w:lvlJc w:val="left"/>
      <w:pPr>
        <w:ind w:left="5935" w:hanging="788"/>
      </w:pPr>
    </w:lvl>
    <w:lvl w:ilvl="7">
      <w:numFmt w:val="bullet"/>
      <w:lvlText w:val="•"/>
      <w:lvlJc w:val="left"/>
      <w:pPr>
        <w:ind w:left="6778" w:hanging="788"/>
      </w:pPr>
    </w:lvl>
    <w:lvl w:ilvl="8">
      <w:numFmt w:val="bullet"/>
      <w:lvlText w:val="•"/>
      <w:lvlJc w:val="left"/>
      <w:pPr>
        <w:ind w:left="7621" w:hanging="787"/>
      </w:pPr>
    </w:lvl>
  </w:abstractNum>
  <w:abstractNum w:abstractNumId="27" w15:restartNumberingAfterBreak="0">
    <w:nsid w:val="49A50CA6"/>
    <w:multiLevelType w:val="multilevel"/>
    <w:tmpl w:val="7AB01126"/>
    <w:lvl w:ilvl="0">
      <w:start w:val="3"/>
      <w:numFmt w:val="decimal"/>
      <w:lvlText w:val="%1"/>
      <w:lvlJc w:val="left"/>
      <w:pPr>
        <w:ind w:left="256" w:hanging="452"/>
      </w:pPr>
      <w:rPr>
        <w:rFonts w:hint="default"/>
        <w:lang w:val="pt-PT" w:eastAsia="pt-PT" w:bidi="pt-PT"/>
      </w:rPr>
    </w:lvl>
    <w:lvl w:ilvl="1">
      <w:start w:val="5"/>
      <w:numFmt w:val="decimal"/>
      <w:lvlText w:val="%1.%2."/>
      <w:lvlJc w:val="left"/>
      <w:pPr>
        <w:ind w:left="256" w:hanging="452"/>
      </w:pPr>
      <w:rPr>
        <w:rFonts w:ascii="Arial" w:eastAsia="Century Gothic" w:hAnsi="Arial" w:cs="Arial" w:hint="default"/>
        <w:b/>
        <w:bCs/>
        <w:w w:val="100"/>
        <w:sz w:val="24"/>
        <w:szCs w:val="24"/>
        <w:lang w:val="pt-PT" w:eastAsia="pt-PT" w:bidi="pt-PT"/>
      </w:rPr>
    </w:lvl>
    <w:lvl w:ilvl="2">
      <w:numFmt w:val="bullet"/>
      <w:lvlText w:val="•"/>
      <w:lvlJc w:val="left"/>
      <w:pPr>
        <w:ind w:left="2228" w:hanging="452"/>
      </w:pPr>
      <w:rPr>
        <w:rFonts w:hint="default"/>
        <w:lang w:val="pt-PT" w:eastAsia="pt-PT" w:bidi="pt-PT"/>
      </w:rPr>
    </w:lvl>
    <w:lvl w:ilvl="3">
      <w:numFmt w:val="bullet"/>
      <w:lvlText w:val="•"/>
      <w:lvlJc w:val="left"/>
      <w:pPr>
        <w:ind w:left="3213" w:hanging="452"/>
      </w:pPr>
      <w:rPr>
        <w:rFonts w:hint="default"/>
        <w:lang w:val="pt-PT" w:eastAsia="pt-PT" w:bidi="pt-PT"/>
      </w:rPr>
    </w:lvl>
    <w:lvl w:ilvl="4">
      <w:numFmt w:val="bullet"/>
      <w:lvlText w:val="•"/>
      <w:lvlJc w:val="left"/>
      <w:pPr>
        <w:ind w:left="4197" w:hanging="452"/>
      </w:pPr>
      <w:rPr>
        <w:rFonts w:hint="default"/>
        <w:lang w:val="pt-PT" w:eastAsia="pt-PT" w:bidi="pt-PT"/>
      </w:rPr>
    </w:lvl>
    <w:lvl w:ilvl="5">
      <w:numFmt w:val="bullet"/>
      <w:lvlText w:val="•"/>
      <w:lvlJc w:val="left"/>
      <w:pPr>
        <w:ind w:left="5182" w:hanging="452"/>
      </w:pPr>
      <w:rPr>
        <w:rFonts w:hint="default"/>
        <w:lang w:val="pt-PT" w:eastAsia="pt-PT" w:bidi="pt-PT"/>
      </w:rPr>
    </w:lvl>
    <w:lvl w:ilvl="6">
      <w:numFmt w:val="bullet"/>
      <w:lvlText w:val="•"/>
      <w:lvlJc w:val="left"/>
      <w:pPr>
        <w:ind w:left="6166" w:hanging="452"/>
      </w:pPr>
      <w:rPr>
        <w:rFonts w:hint="default"/>
        <w:lang w:val="pt-PT" w:eastAsia="pt-PT" w:bidi="pt-PT"/>
      </w:rPr>
    </w:lvl>
    <w:lvl w:ilvl="7">
      <w:numFmt w:val="bullet"/>
      <w:lvlText w:val="•"/>
      <w:lvlJc w:val="left"/>
      <w:pPr>
        <w:ind w:left="7150" w:hanging="452"/>
      </w:pPr>
      <w:rPr>
        <w:rFonts w:hint="default"/>
        <w:lang w:val="pt-PT" w:eastAsia="pt-PT" w:bidi="pt-PT"/>
      </w:rPr>
    </w:lvl>
    <w:lvl w:ilvl="8">
      <w:numFmt w:val="bullet"/>
      <w:lvlText w:val="•"/>
      <w:lvlJc w:val="left"/>
      <w:pPr>
        <w:ind w:left="8135" w:hanging="452"/>
      </w:pPr>
      <w:rPr>
        <w:rFonts w:hint="default"/>
        <w:lang w:val="pt-PT" w:eastAsia="pt-PT" w:bidi="pt-PT"/>
      </w:rPr>
    </w:lvl>
  </w:abstractNum>
  <w:abstractNum w:abstractNumId="28" w15:restartNumberingAfterBreak="0">
    <w:nsid w:val="4A1F3B4E"/>
    <w:multiLevelType w:val="multilevel"/>
    <w:tmpl w:val="3600FAC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C64F6A"/>
    <w:multiLevelType w:val="multilevel"/>
    <w:tmpl w:val="97B2F24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1C238D8"/>
    <w:multiLevelType w:val="multilevel"/>
    <w:tmpl w:val="860C2008"/>
    <w:lvl w:ilvl="0">
      <w:start w:val="8"/>
      <w:numFmt w:val="decimal"/>
      <w:lvlText w:val="%1"/>
      <w:lvlJc w:val="left"/>
      <w:pPr>
        <w:ind w:left="238" w:hanging="992"/>
      </w:pPr>
      <w:rPr>
        <w:rFonts w:hint="default"/>
        <w:lang w:val="pt-PT" w:eastAsia="en-US" w:bidi="ar-SA"/>
      </w:rPr>
    </w:lvl>
    <w:lvl w:ilvl="1">
      <w:start w:val="1"/>
      <w:numFmt w:val="decimal"/>
      <w:lvlText w:val="%1.%2"/>
      <w:lvlJc w:val="left"/>
      <w:pPr>
        <w:ind w:left="238" w:hanging="992"/>
      </w:pPr>
      <w:rPr>
        <w:rFonts w:ascii="Arial" w:eastAsia="Times New Roman" w:hAnsi="Arial" w:cs="Arial" w:hint="default"/>
        <w:b/>
        <w:bCs/>
        <w:w w:val="102"/>
        <w:sz w:val="24"/>
        <w:szCs w:val="24"/>
        <w:lang w:val="pt-PT" w:eastAsia="en-US" w:bidi="ar-SA"/>
      </w:rPr>
    </w:lvl>
    <w:lvl w:ilvl="2">
      <w:numFmt w:val="bullet"/>
      <w:lvlText w:val="•"/>
      <w:lvlJc w:val="left"/>
      <w:pPr>
        <w:ind w:left="2280" w:hanging="992"/>
      </w:pPr>
      <w:rPr>
        <w:rFonts w:hint="default"/>
        <w:lang w:val="pt-PT" w:eastAsia="en-US" w:bidi="ar-SA"/>
      </w:rPr>
    </w:lvl>
    <w:lvl w:ilvl="3">
      <w:numFmt w:val="bullet"/>
      <w:lvlText w:val="•"/>
      <w:lvlJc w:val="left"/>
      <w:pPr>
        <w:ind w:left="3300" w:hanging="992"/>
      </w:pPr>
      <w:rPr>
        <w:rFonts w:hint="default"/>
        <w:lang w:val="pt-PT" w:eastAsia="en-US" w:bidi="ar-SA"/>
      </w:rPr>
    </w:lvl>
    <w:lvl w:ilvl="4">
      <w:numFmt w:val="bullet"/>
      <w:lvlText w:val="•"/>
      <w:lvlJc w:val="left"/>
      <w:pPr>
        <w:ind w:left="4320" w:hanging="992"/>
      </w:pPr>
      <w:rPr>
        <w:rFonts w:hint="default"/>
        <w:lang w:val="pt-PT" w:eastAsia="en-US" w:bidi="ar-SA"/>
      </w:rPr>
    </w:lvl>
    <w:lvl w:ilvl="5">
      <w:numFmt w:val="bullet"/>
      <w:lvlText w:val="•"/>
      <w:lvlJc w:val="left"/>
      <w:pPr>
        <w:ind w:left="5340" w:hanging="992"/>
      </w:pPr>
      <w:rPr>
        <w:rFonts w:hint="default"/>
        <w:lang w:val="pt-PT" w:eastAsia="en-US" w:bidi="ar-SA"/>
      </w:rPr>
    </w:lvl>
    <w:lvl w:ilvl="6">
      <w:numFmt w:val="bullet"/>
      <w:lvlText w:val="•"/>
      <w:lvlJc w:val="left"/>
      <w:pPr>
        <w:ind w:left="6360" w:hanging="992"/>
      </w:pPr>
      <w:rPr>
        <w:rFonts w:hint="default"/>
        <w:lang w:val="pt-PT" w:eastAsia="en-US" w:bidi="ar-SA"/>
      </w:rPr>
    </w:lvl>
    <w:lvl w:ilvl="7">
      <w:numFmt w:val="bullet"/>
      <w:lvlText w:val="•"/>
      <w:lvlJc w:val="left"/>
      <w:pPr>
        <w:ind w:left="7380" w:hanging="992"/>
      </w:pPr>
      <w:rPr>
        <w:rFonts w:hint="default"/>
        <w:lang w:val="pt-PT" w:eastAsia="en-US" w:bidi="ar-SA"/>
      </w:rPr>
    </w:lvl>
    <w:lvl w:ilvl="8">
      <w:numFmt w:val="bullet"/>
      <w:lvlText w:val="•"/>
      <w:lvlJc w:val="left"/>
      <w:pPr>
        <w:ind w:left="8400" w:hanging="992"/>
      </w:pPr>
      <w:rPr>
        <w:rFonts w:hint="default"/>
        <w:lang w:val="pt-PT" w:eastAsia="en-US" w:bidi="ar-SA"/>
      </w:rPr>
    </w:lvl>
  </w:abstractNum>
  <w:abstractNum w:abstractNumId="31" w15:restartNumberingAfterBreak="0">
    <w:nsid w:val="534A7E0C"/>
    <w:multiLevelType w:val="multilevel"/>
    <w:tmpl w:val="5EB85782"/>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57912213"/>
    <w:multiLevelType w:val="multilevel"/>
    <w:tmpl w:val="C0DA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90D3E"/>
    <w:multiLevelType w:val="multilevel"/>
    <w:tmpl w:val="589E0D38"/>
    <w:lvl w:ilvl="0">
      <w:start w:val="12"/>
      <w:numFmt w:val="decimal"/>
      <w:lvlText w:val="%1"/>
      <w:lvlJc w:val="left"/>
      <w:pPr>
        <w:ind w:left="238" w:hanging="605"/>
      </w:pPr>
      <w:rPr>
        <w:rFonts w:hint="default"/>
        <w:lang w:val="pt-PT" w:eastAsia="en-US" w:bidi="ar-SA"/>
      </w:rPr>
    </w:lvl>
    <w:lvl w:ilvl="1">
      <w:start w:val="4"/>
      <w:numFmt w:val="decimal"/>
      <w:lvlText w:val="%1.%2"/>
      <w:lvlJc w:val="left"/>
      <w:pPr>
        <w:ind w:left="238" w:hanging="605"/>
      </w:pPr>
      <w:rPr>
        <w:rFonts w:hint="default"/>
        <w:lang w:val="pt-PT" w:eastAsia="en-US" w:bidi="ar-SA"/>
      </w:rPr>
    </w:lvl>
    <w:lvl w:ilvl="2">
      <w:start w:val="2"/>
      <w:numFmt w:val="decimal"/>
      <w:lvlText w:val="%1.%2.%3"/>
      <w:lvlJc w:val="left"/>
      <w:pPr>
        <w:ind w:left="238" w:hanging="605"/>
      </w:pPr>
      <w:rPr>
        <w:rFonts w:ascii="Arial" w:eastAsia="Times New Roman" w:hAnsi="Arial" w:cs="Arial" w:hint="default"/>
        <w:b/>
        <w:bCs/>
        <w:w w:val="100"/>
        <w:sz w:val="22"/>
        <w:szCs w:val="22"/>
        <w:lang w:val="pt-PT" w:eastAsia="en-US" w:bidi="ar-SA"/>
      </w:rPr>
    </w:lvl>
    <w:lvl w:ilvl="3">
      <w:numFmt w:val="bullet"/>
      <w:lvlText w:val="•"/>
      <w:lvlJc w:val="left"/>
      <w:pPr>
        <w:ind w:left="3300" w:hanging="605"/>
      </w:pPr>
      <w:rPr>
        <w:rFonts w:hint="default"/>
        <w:lang w:val="pt-PT" w:eastAsia="en-US" w:bidi="ar-SA"/>
      </w:rPr>
    </w:lvl>
    <w:lvl w:ilvl="4">
      <w:numFmt w:val="bullet"/>
      <w:lvlText w:val="•"/>
      <w:lvlJc w:val="left"/>
      <w:pPr>
        <w:ind w:left="4320" w:hanging="605"/>
      </w:pPr>
      <w:rPr>
        <w:rFonts w:hint="default"/>
        <w:lang w:val="pt-PT" w:eastAsia="en-US" w:bidi="ar-SA"/>
      </w:rPr>
    </w:lvl>
    <w:lvl w:ilvl="5">
      <w:numFmt w:val="bullet"/>
      <w:lvlText w:val="•"/>
      <w:lvlJc w:val="left"/>
      <w:pPr>
        <w:ind w:left="5340" w:hanging="605"/>
      </w:pPr>
      <w:rPr>
        <w:rFonts w:hint="default"/>
        <w:lang w:val="pt-PT" w:eastAsia="en-US" w:bidi="ar-SA"/>
      </w:rPr>
    </w:lvl>
    <w:lvl w:ilvl="6">
      <w:numFmt w:val="bullet"/>
      <w:lvlText w:val="•"/>
      <w:lvlJc w:val="left"/>
      <w:pPr>
        <w:ind w:left="6360" w:hanging="605"/>
      </w:pPr>
      <w:rPr>
        <w:rFonts w:hint="default"/>
        <w:lang w:val="pt-PT" w:eastAsia="en-US" w:bidi="ar-SA"/>
      </w:rPr>
    </w:lvl>
    <w:lvl w:ilvl="7">
      <w:numFmt w:val="bullet"/>
      <w:lvlText w:val="•"/>
      <w:lvlJc w:val="left"/>
      <w:pPr>
        <w:ind w:left="7380" w:hanging="605"/>
      </w:pPr>
      <w:rPr>
        <w:rFonts w:hint="default"/>
        <w:lang w:val="pt-PT" w:eastAsia="en-US" w:bidi="ar-SA"/>
      </w:rPr>
    </w:lvl>
    <w:lvl w:ilvl="8">
      <w:numFmt w:val="bullet"/>
      <w:lvlText w:val="•"/>
      <w:lvlJc w:val="left"/>
      <w:pPr>
        <w:ind w:left="8400" w:hanging="605"/>
      </w:pPr>
      <w:rPr>
        <w:rFonts w:hint="default"/>
        <w:lang w:val="pt-PT" w:eastAsia="en-US" w:bidi="ar-SA"/>
      </w:rPr>
    </w:lvl>
  </w:abstractNum>
  <w:abstractNum w:abstractNumId="34" w15:restartNumberingAfterBreak="0">
    <w:nsid w:val="5DDC0073"/>
    <w:multiLevelType w:val="hybridMultilevel"/>
    <w:tmpl w:val="DBAE6498"/>
    <w:lvl w:ilvl="0" w:tplc="B7B06FC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E4C5815"/>
    <w:multiLevelType w:val="multilevel"/>
    <w:tmpl w:val="E33ADC12"/>
    <w:lvl w:ilvl="0">
      <w:start w:val="11"/>
      <w:numFmt w:val="decimal"/>
      <w:lvlText w:val="%1"/>
      <w:lvlJc w:val="left"/>
      <w:pPr>
        <w:ind w:left="238" w:hanging="509"/>
      </w:pPr>
      <w:rPr>
        <w:rFonts w:hint="default"/>
        <w:lang w:val="pt-PT" w:eastAsia="en-US" w:bidi="ar-SA"/>
      </w:rPr>
    </w:lvl>
    <w:lvl w:ilvl="1">
      <w:start w:val="1"/>
      <w:numFmt w:val="decimal"/>
      <w:pStyle w:val="Nvel1-SemNumerao"/>
      <w:lvlText w:val="%1.%2"/>
      <w:lvlJc w:val="left"/>
      <w:pPr>
        <w:ind w:left="509" w:hanging="509"/>
      </w:pPr>
      <w:rPr>
        <w:rFonts w:hint="default"/>
        <w:b/>
        <w:bCs/>
        <w:spacing w:val="0"/>
        <w:w w:val="102"/>
        <w:lang w:val="pt-PT" w:eastAsia="en-US" w:bidi="ar-SA"/>
      </w:rPr>
    </w:lvl>
    <w:lvl w:ilvl="2">
      <w:numFmt w:val="bullet"/>
      <w:lvlText w:val="•"/>
      <w:lvlJc w:val="left"/>
      <w:pPr>
        <w:ind w:left="2280" w:hanging="509"/>
      </w:pPr>
      <w:rPr>
        <w:rFonts w:hint="default"/>
        <w:lang w:val="pt-PT" w:eastAsia="en-US" w:bidi="ar-SA"/>
      </w:rPr>
    </w:lvl>
    <w:lvl w:ilvl="3">
      <w:numFmt w:val="bullet"/>
      <w:lvlText w:val="•"/>
      <w:lvlJc w:val="left"/>
      <w:pPr>
        <w:ind w:left="3300" w:hanging="509"/>
      </w:pPr>
      <w:rPr>
        <w:rFonts w:hint="default"/>
        <w:lang w:val="pt-PT" w:eastAsia="en-US" w:bidi="ar-SA"/>
      </w:rPr>
    </w:lvl>
    <w:lvl w:ilvl="4">
      <w:numFmt w:val="bullet"/>
      <w:lvlText w:val="•"/>
      <w:lvlJc w:val="left"/>
      <w:pPr>
        <w:ind w:left="4320" w:hanging="509"/>
      </w:pPr>
      <w:rPr>
        <w:rFonts w:hint="default"/>
        <w:lang w:val="pt-PT" w:eastAsia="en-US" w:bidi="ar-SA"/>
      </w:rPr>
    </w:lvl>
    <w:lvl w:ilvl="5">
      <w:numFmt w:val="bullet"/>
      <w:lvlText w:val="•"/>
      <w:lvlJc w:val="left"/>
      <w:pPr>
        <w:ind w:left="5340" w:hanging="509"/>
      </w:pPr>
      <w:rPr>
        <w:rFonts w:hint="default"/>
        <w:lang w:val="pt-PT" w:eastAsia="en-US" w:bidi="ar-SA"/>
      </w:rPr>
    </w:lvl>
    <w:lvl w:ilvl="6">
      <w:numFmt w:val="bullet"/>
      <w:lvlText w:val="•"/>
      <w:lvlJc w:val="left"/>
      <w:pPr>
        <w:ind w:left="6360" w:hanging="509"/>
      </w:pPr>
      <w:rPr>
        <w:rFonts w:hint="default"/>
        <w:lang w:val="pt-PT" w:eastAsia="en-US" w:bidi="ar-SA"/>
      </w:rPr>
    </w:lvl>
    <w:lvl w:ilvl="7">
      <w:numFmt w:val="bullet"/>
      <w:lvlText w:val="•"/>
      <w:lvlJc w:val="left"/>
      <w:pPr>
        <w:ind w:left="7380" w:hanging="509"/>
      </w:pPr>
      <w:rPr>
        <w:rFonts w:hint="default"/>
        <w:lang w:val="pt-PT" w:eastAsia="en-US" w:bidi="ar-SA"/>
      </w:rPr>
    </w:lvl>
    <w:lvl w:ilvl="8">
      <w:numFmt w:val="bullet"/>
      <w:lvlText w:val="•"/>
      <w:lvlJc w:val="left"/>
      <w:pPr>
        <w:ind w:left="8400" w:hanging="509"/>
      </w:pPr>
      <w:rPr>
        <w:rFonts w:hint="default"/>
        <w:lang w:val="pt-PT" w:eastAsia="en-US" w:bidi="ar-SA"/>
      </w:rPr>
    </w:lvl>
  </w:abstractNum>
  <w:abstractNum w:abstractNumId="36" w15:restartNumberingAfterBreak="0">
    <w:nsid w:val="61DD361E"/>
    <w:multiLevelType w:val="multilevel"/>
    <w:tmpl w:val="B6DCC1EE"/>
    <w:lvl w:ilvl="0">
      <w:start w:val="1"/>
      <w:numFmt w:val="decimal"/>
      <w:pStyle w:val="Nivel1"/>
      <w:suff w:val="space"/>
      <w:lvlText w:val="%1."/>
      <w:lvlJc w:val="left"/>
      <w:pPr>
        <w:ind w:left="142" w:firstLine="0"/>
      </w:pPr>
      <w:rPr>
        <w:rFonts w:ascii="Arial" w:hAnsi="Arial" w:cs="Arial" w:hint="default"/>
        <w:b/>
        <w:i w:val="0"/>
      </w:rPr>
    </w:lvl>
    <w:lvl w:ilvl="1">
      <w:start w:val="1"/>
      <w:numFmt w:val="decimal"/>
      <w:suff w:val="space"/>
      <w:lvlText w:val="%1.%2."/>
      <w:lvlJc w:val="left"/>
      <w:pPr>
        <w:ind w:left="0" w:firstLine="0"/>
      </w:pPr>
      <w:rPr>
        <w:rFonts w:ascii="Arial" w:hAnsi="Arial" w:cs="Arial"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5D853EE"/>
    <w:multiLevelType w:val="hybridMultilevel"/>
    <w:tmpl w:val="13EA8050"/>
    <w:lvl w:ilvl="0" w:tplc="403A41F0">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64C43CE"/>
    <w:multiLevelType w:val="hybridMultilevel"/>
    <w:tmpl w:val="47A4EEC2"/>
    <w:lvl w:ilvl="0" w:tplc="6A582406">
      <w:start w:val="1"/>
      <w:numFmt w:val="bullet"/>
      <w:lvlText w:val=""/>
      <w:lvlJc w:val="left"/>
      <w:pPr>
        <w:ind w:left="720" w:hanging="360"/>
      </w:pPr>
      <w:rPr>
        <w:rFonts w:ascii="Symbol" w:eastAsia="MS Mincho"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AB1517A"/>
    <w:multiLevelType w:val="multilevel"/>
    <w:tmpl w:val="35A67AF8"/>
    <w:lvl w:ilvl="0">
      <w:start w:val="12"/>
      <w:numFmt w:val="decimal"/>
      <w:lvlText w:val="%1"/>
      <w:lvlJc w:val="left"/>
      <w:pPr>
        <w:ind w:left="238" w:hanging="485"/>
      </w:pPr>
      <w:rPr>
        <w:rFonts w:hint="default"/>
        <w:lang w:val="pt-PT" w:eastAsia="en-US" w:bidi="ar-SA"/>
      </w:rPr>
    </w:lvl>
    <w:lvl w:ilvl="1">
      <w:start w:val="1"/>
      <w:numFmt w:val="decimal"/>
      <w:lvlText w:val="%1.%2"/>
      <w:lvlJc w:val="left"/>
      <w:pPr>
        <w:ind w:left="238" w:hanging="485"/>
      </w:pPr>
      <w:rPr>
        <w:rFonts w:ascii="Arial" w:eastAsia="Times New Roman" w:hAnsi="Arial" w:cs="Arial" w:hint="default"/>
        <w:b/>
        <w:bCs/>
        <w:w w:val="100"/>
        <w:sz w:val="22"/>
        <w:szCs w:val="22"/>
        <w:lang w:val="pt-PT" w:eastAsia="en-US" w:bidi="ar-SA"/>
      </w:rPr>
    </w:lvl>
    <w:lvl w:ilvl="2">
      <w:start w:val="1"/>
      <w:numFmt w:val="decimal"/>
      <w:lvlText w:val="%1.%2.%3"/>
      <w:lvlJc w:val="left"/>
      <w:pPr>
        <w:ind w:left="238" w:hanging="617"/>
      </w:pPr>
      <w:rPr>
        <w:rFonts w:ascii="Arial" w:eastAsia="Times New Roman" w:hAnsi="Arial" w:cs="Arial" w:hint="default"/>
        <w:b/>
        <w:bCs/>
        <w:i w:val="0"/>
        <w:iCs/>
        <w:w w:val="100"/>
        <w:sz w:val="22"/>
        <w:szCs w:val="22"/>
        <w:lang w:val="pt-PT" w:eastAsia="en-US" w:bidi="ar-SA"/>
      </w:rPr>
    </w:lvl>
    <w:lvl w:ilvl="3">
      <w:numFmt w:val="bullet"/>
      <w:lvlText w:val="•"/>
      <w:lvlJc w:val="left"/>
      <w:pPr>
        <w:ind w:left="3300" w:hanging="617"/>
      </w:pPr>
      <w:rPr>
        <w:rFonts w:hint="default"/>
        <w:lang w:val="pt-PT" w:eastAsia="en-US" w:bidi="ar-SA"/>
      </w:rPr>
    </w:lvl>
    <w:lvl w:ilvl="4">
      <w:numFmt w:val="bullet"/>
      <w:lvlText w:val="•"/>
      <w:lvlJc w:val="left"/>
      <w:pPr>
        <w:ind w:left="4320" w:hanging="617"/>
      </w:pPr>
      <w:rPr>
        <w:rFonts w:hint="default"/>
        <w:lang w:val="pt-PT" w:eastAsia="en-US" w:bidi="ar-SA"/>
      </w:rPr>
    </w:lvl>
    <w:lvl w:ilvl="5">
      <w:numFmt w:val="bullet"/>
      <w:lvlText w:val="•"/>
      <w:lvlJc w:val="left"/>
      <w:pPr>
        <w:ind w:left="5340" w:hanging="617"/>
      </w:pPr>
      <w:rPr>
        <w:rFonts w:hint="default"/>
        <w:lang w:val="pt-PT" w:eastAsia="en-US" w:bidi="ar-SA"/>
      </w:rPr>
    </w:lvl>
    <w:lvl w:ilvl="6">
      <w:numFmt w:val="bullet"/>
      <w:lvlText w:val="•"/>
      <w:lvlJc w:val="left"/>
      <w:pPr>
        <w:ind w:left="6360" w:hanging="617"/>
      </w:pPr>
      <w:rPr>
        <w:rFonts w:hint="default"/>
        <w:lang w:val="pt-PT" w:eastAsia="en-US" w:bidi="ar-SA"/>
      </w:rPr>
    </w:lvl>
    <w:lvl w:ilvl="7">
      <w:numFmt w:val="bullet"/>
      <w:lvlText w:val="•"/>
      <w:lvlJc w:val="left"/>
      <w:pPr>
        <w:ind w:left="7380" w:hanging="617"/>
      </w:pPr>
      <w:rPr>
        <w:rFonts w:hint="default"/>
        <w:lang w:val="pt-PT" w:eastAsia="en-US" w:bidi="ar-SA"/>
      </w:rPr>
    </w:lvl>
    <w:lvl w:ilvl="8">
      <w:numFmt w:val="bullet"/>
      <w:lvlText w:val="•"/>
      <w:lvlJc w:val="left"/>
      <w:pPr>
        <w:ind w:left="8400" w:hanging="617"/>
      </w:pPr>
      <w:rPr>
        <w:rFonts w:hint="default"/>
        <w:lang w:val="pt-PT" w:eastAsia="en-US" w:bidi="ar-SA"/>
      </w:rPr>
    </w:lvl>
  </w:abstractNum>
  <w:abstractNum w:abstractNumId="40" w15:restartNumberingAfterBreak="0">
    <w:nsid w:val="6E3D6C38"/>
    <w:multiLevelType w:val="multilevel"/>
    <w:tmpl w:val="A280759E"/>
    <w:lvl w:ilvl="0">
      <w:start w:val="11"/>
      <w:numFmt w:val="decimal"/>
      <w:lvlText w:val="%1"/>
      <w:lvlJc w:val="left"/>
      <w:pPr>
        <w:ind w:left="660" w:hanging="660"/>
      </w:pPr>
      <w:rPr>
        <w:rFonts w:hint="default"/>
      </w:rPr>
    </w:lvl>
    <w:lvl w:ilvl="1">
      <w:start w:val="3"/>
      <w:numFmt w:val="decimal"/>
      <w:lvlText w:val="%1.%2"/>
      <w:lvlJc w:val="left"/>
      <w:pPr>
        <w:ind w:left="779" w:hanging="660"/>
      </w:pPr>
      <w:rPr>
        <w:rFonts w:hint="default"/>
      </w:rPr>
    </w:lvl>
    <w:lvl w:ilvl="2">
      <w:start w:val="1"/>
      <w:numFmt w:val="decimal"/>
      <w:lvlText w:val="%1.%2.%3"/>
      <w:lvlJc w:val="left"/>
      <w:pPr>
        <w:ind w:left="958" w:hanging="720"/>
      </w:pPr>
      <w:rPr>
        <w:rFonts w:hint="default"/>
        <w:b/>
        <w:bCs/>
      </w:rPr>
    </w:lvl>
    <w:lvl w:ilvl="3">
      <w:start w:val="1"/>
      <w:numFmt w:val="decimal"/>
      <w:lvlText w:val="%1.%2.%3.%4"/>
      <w:lvlJc w:val="left"/>
      <w:pPr>
        <w:ind w:left="1437"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154" w:hanging="144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2752" w:hanging="1800"/>
      </w:pPr>
      <w:rPr>
        <w:rFonts w:hint="default"/>
      </w:rPr>
    </w:lvl>
  </w:abstractNum>
  <w:abstractNum w:abstractNumId="41" w15:restartNumberingAfterBreak="0">
    <w:nsid w:val="715F129D"/>
    <w:multiLevelType w:val="multilevel"/>
    <w:tmpl w:val="A5287028"/>
    <w:lvl w:ilvl="0">
      <w:start w:val="2"/>
      <w:numFmt w:val="decimal"/>
      <w:lvlText w:val="%1"/>
      <w:lvlJc w:val="left"/>
      <w:pPr>
        <w:ind w:left="562" w:hanging="324"/>
      </w:pPr>
      <w:rPr>
        <w:rFonts w:hint="default"/>
        <w:lang w:val="pt-PT" w:eastAsia="en-US" w:bidi="ar-SA"/>
      </w:rPr>
    </w:lvl>
    <w:lvl w:ilvl="1">
      <w:start w:val="1"/>
      <w:numFmt w:val="decimal"/>
      <w:lvlText w:val="%1.%2"/>
      <w:lvlJc w:val="left"/>
      <w:pPr>
        <w:ind w:left="562" w:hanging="324"/>
      </w:pPr>
      <w:rPr>
        <w:rFonts w:ascii="Arial" w:eastAsia="Times New Roman" w:hAnsi="Arial" w:cs="Arial" w:hint="default"/>
        <w:b/>
        <w:bCs/>
        <w:w w:val="100"/>
        <w:sz w:val="24"/>
        <w:szCs w:val="24"/>
        <w:lang w:val="pt-PT" w:eastAsia="en-US" w:bidi="ar-SA"/>
      </w:rPr>
    </w:lvl>
    <w:lvl w:ilvl="2">
      <w:numFmt w:val="bullet"/>
      <w:lvlText w:val="•"/>
      <w:lvlJc w:val="left"/>
      <w:pPr>
        <w:ind w:left="2536" w:hanging="324"/>
      </w:pPr>
      <w:rPr>
        <w:rFonts w:hint="default"/>
        <w:lang w:val="pt-PT" w:eastAsia="en-US" w:bidi="ar-SA"/>
      </w:rPr>
    </w:lvl>
    <w:lvl w:ilvl="3">
      <w:numFmt w:val="bullet"/>
      <w:lvlText w:val="•"/>
      <w:lvlJc w:val="left"/>
      <w:pPr>
        <w:ind w:left="3524" w:hanging="324"/>
      </w:pPr>
      <w:rPr>
        <w:rFonts w:hint="default"/>
        <w:lang w:val="pt-PT" w:eastAsia="en-US" w:bidi="ar-SA"/>
      </w:rPr>
    </w:lvl>
    <w:lvl w:ilvl="4">
      <w:numFmt w:val="bullet"/>
      <w:lvlText w:val="•"/>
      <w:lvlJc w:val="left"/>
      <w:pPr>
        <w:ind w:left="4512" w:hanging="324"/>
      </w:pPr>
      <w:rPr>
        <w:rFonts w:hint="default"/>
        <w:lang w:val="pt-PT" w:eastAsia="en-US" w:bidi="ar-SA"/>
      </w:rPr>
    </w:lvl>
    <w:lvl w:ilvl="5">
      <w:numFmt w:val="bullet"/>
      <w:lvlText w:val="•"/>
      <w:lvlJc w:val="left"/>
      <w:pPr>
        <w:ind w:left="5500" w:hanging="324"/>
      </w:pPr>
      <w:rPr>
        <w:rFonts w:hint="default"/>
        <w:lang w:val="pt-PT" w:eastAsia="en-US" w:bidi="ar-SA"/>
      </w:rPr>
    </w:lvl>
    <w:lvl w:ilvl="6">
      <w:numFmt w:val="bullet"/>
      <w:lvlText w:val="•"/>
      <w:lvlJc w:val="left"/>
      <w:pPr>
        <w:ind w:left="6488" w:hanging="324"/>
      </w:pPr>
      <w:rPr>
        <w:rFonts w:hint="default"/>
        <w:lang w:val="pt-PT" w:eastAsia="en-US" w:bidi="ar-SA"/>
      </w:rPr>
    </w:lvl>
    <w:lvl w:ilvl="7">
      <w:numFmt w:val="bullet"/>
      <w:lvlText w:val="•"/>
      <w:lvlJc w:val="left"/>
      <w:pPr>
        <w:ind w:left="7476" w:hanging="324"/>
      </w:pPr>
      <w:rPr>
        <w:rFonts w:hint="default"/>
        <w:lang w:val="pt-PT" w:eastAsia="en-US" w:bidi="ar-SA"/>
      </w:rPr>
    </w:lvl>
    <w:lvl w:ilvl="8">
      <w:numFmt w:val="bullet"/>
      <w:lvlText w:val="•"/>
      <w:lvlJc w:val="left"/>
      <w:pPr>
        <w:ind w:left="8464" w:hanging="324"/>
      </w:pPr>
      <w:rPr>
        <w:rFonts w:hint="default"/>
        <w:lang w:val="pt-PT" w:eastAsia="en-US" w:bidi="ar-SA"/>
      </w:rPr>
    </w:lvl>
  </w:abstractNum>
  <w:abstractNum w:abstractNumId="42" w15:restartNumberingAfterBreak="0">
    <w:nsid w:val="719374D3"/>
    <w:multiLevelType w:val="multilevel"/>
    <w:tmpl w:val="EBD014FC"/>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val="0"/>
        <w:i w:val="0"/>
        <w:iCs/>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3" w15:restartNumberingAfterBreak="0">
    <w:nsid w:val="72975122"/>
    <w:multiLevelType w:val="multilevel"/>
    <w:tmpl w:val="0E985650"/>
    <w:lvl w:ilvl="0">
      <w:start w:val="3"/>
      <w:numFmt w:val="decimal"/>
      <w:lvlText w:val="%1"/>
      <w:lvlJc w:val="left"/>
      <w:pPr>
        <w:ind w:left="188" w:hanging="188"/>
      </w:pPr>
      <w:rPr>
        <w:rFonts w:ascii="Arial" w:eastAsia="Century Gothic" w:hAnsi="Arial" w:cs="Arial" w:hint="default"/>
        <w:b/>
        <w:bCs/>
        <w:w w:val="100"/>
        <w:sz w:val="24"/>
        <w:szCs w:val="24"/>
        <w:lang w:val="pt-PT" w:eastAsia="pt-PT" w:bidi="pt-PT"/>
      </w:rPr>
    </w:lvl>
    <w:lvl w:ilvl="1">
      <w:start w:val="1"/>
      <w:numFmt w:val="decimal"/>
      <w:lvlText w:val="%1.%2."/>
      <w:lvlJc w:val="left"/>
      <w:pPr>
        <w:ind w:left="4045" w:hanging="500"/>
      </w:pPr>
      <w:rPr>
        <w:rFonts w:ascii="Arial" w:eastAsia="Century Gothic" w:hAnsi="Arial" w:cs="Arial" w:hint="default"/>
        <w:b/>
        <w:bCs/>
        <w:w w:val="100"/>
        <w:sz w:val="24"/>
        <w:szCs w:val="24"/>
        <w:lang w:val="pt-PT" w:eastAsia="pt-PT" w:bidi="pt-PT"/>
      </w:rPr>
    </w:lvl>
    <w:lvl w:ilvl="2">
      <w:numFmt w:val="bullet"/>
      <w:lvlText w:val="•"/>
      <w:lvlJc w:val="left"/>
      <w:pPr>
        <w:ind w:left="1258" w:hanging="500"/>
      </w:pPr>
      <w:rPr>
        <w:rFonts w:hint="default"/>
        <w:lang w:val="pt-PT" w:eastAsia="pt-PT" w:bidi="pt-PT"/>
      </w:rPr>
    </w:lvl>
    <w:lvl w:ilvl="3">
      <w:numFmt w:val="bullet"/>
      <w:lvlText w:val="•"/>
      <w:lvlJc w:val="left"/>
      <w:pPr>
        <w:ind w:left="2332" w:hanging="500"/>
      </w:pPr>
      <w:rPr>
        <w:rFonts w:hint="default"/>
        <w:lang w:val="pt-PT" w:eastAsia="pt-PT" w:bidi="pt-PT"/>
      </w:rPr>
    </w:lvl>
    <w:lvl w:ilvl="4">
      <w:numFmt w:val="bullet"/>
      <w:lvlText w:val="•"/>
      <w:lvlJc w:val="left"/>
      <w:pPr>
        <w:ind w:left="3406" w:hanging="500"/>
      </w:pPr>
      <w:rPr>
        <w:rFonts w:hint="default"/>
        <w:lang w:val="pt-PT" w:eastAsia="pt-PT" w:bidi="pt-PT"/>
      </w:rPr>
    </w:lvl>
    <w:lvl w:ilvl="5">
      <w:numFmt w:val="bullet"/>
      <w:lvlText w:val="•"/>
      <w:lvlJc w:val="left"/>
      <w:pPr>
        <w:ind w:left="4480" w:hanging="500"/>
      </w:pPr>
      <w:rPr>
        <w:rFonts w:hint="default"/>
        <w:lang w:val="pt-PT" w:eastAsia="pt-PT" w:bidi="pt-PT"/>
      </w:rPr>
    </w:lvl>
    <w:lvl w:ilvl="6">
      <w:numFmt w:val="bullet"/>
      <w:lvlText w:val="•"/>
      <w:lvlJc w:val="left"/>
      <w:pPr>
        <w:ind w:left="5553" w:hanging="500"/>
      </w:pPr>
      <w:rPr>
        <w:rFonts w:hint="default"/>
        <w:lang w:val="pt-PT" w:eastAsia="pt-PT" w:bidi="pt-PT"/>
      </w:rPr>
    </w:lvl>
    <w:lvl w:ilvl="7">
      <w:numFmt w:val="bullet"/>
      <w:lvlText w:val="•"/>
      <w:lvlJc w:val="left"/>
      <w:pPr>
        <w:ind w:left="6627" w:hanging="500"/>
      </w:pPr>
      <w:rPr>
        <w:rFonts w:hint="default"/>
        <w:lang w:val="pt-PT" w:eastAsia="pt-PT" w:bidi="pt-PT"/>
      </w:rPr>
    </w:lvl>
    <w:lvl w:ilvl="8">
      <w:numFmt w:val="bullet"/>
      <w:lvlText w:val="•"/>
      <w:lvlJc w:val="left"/>
      <w:pPr>
        <w:ind w:left="7701" w:hanging="500"/>
      </w:pPr>
      <w:rPr>
        <w:rFonts w:hint="default"/>
        <w:lang w:val="pt-PT" w:eastAsia="pt-PT" w:bidi="pt-PT"/>
      </w:rPr>
    </w:lvl>
  </w:abstractNum>
  <w:abstractNum w:abstractNumId="44" w15:restartNumberingAfterBreak="0">
    <w:nsid w:val="7CA2310F"/>
    <w:multiLevelType w:val="multilevel"/>
    <w:tmpl w:val="5AA28906"/>
    <w:lvl w:ilvl="0">
      <w:start w:val="3"/>
      <w:numFmt w:val="decimal"/>
      <w:lvlText w:val="%1"/>
      <w:lvlJc w:val="left"/>
      <w:pPr>
        <w:ind w:left="360" w:hanging="360"/>
      </w:pPr>
      <w:rPr>
        <w:rFonts w:hint="default"/>
        <w:b/>
        <w:bCs/>
      </w:rPr>
    </w:lvl>
    <w:lvl w:ilvl="1">
      <w:start w:val="5"/>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8113E6"/>
    <w:multiLevelType w:val="multilevel"/>
    <w:tmpl w:val="3DF4183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55370199">
    <w:abstractNumId w:val="14"/>
  </w:num>
  <w:num w:numId="2" w16cid:durableId="1032340401">
    <w:abstractNumId w:val="27"/>
  </w:num>
  <w:num w:numId="3" w16cid:durableId="733359755">
    <w:abstractNumId w:val="7"/>
  </w:num>
  <w:num w:numId="4" w16cid:durableId="387337552">
    <w:abstractNumId w:val="43"/>
  </w:num>
  <w:num w:numId="5" w16cid:durableId="516888849">
    <w:abstractNumId w:val="16"/>
  </w:num>
  <w:num w:numId="6" w16cid:durableId="1728986900">
    <w:abstractNumId w:val="25"/>
  </w:num>
  <w:num w:numId="7" w16cid:durableId="159588360">
    <w:abstractNumId w:val="12"/>
  </w:num>
  <w:num w:numId="8" w16cid:durableId="160778754">
    <w:abstractNumId w:val="18"/>
  </w:num>
  <w:num w:numId="9" w16cid:durableId="1485702767">
    <w:abstractNumId w:val="20"/>
  </w:num>
  <w:num w:numId="10" w16cid:durableId="2050299974">
    <w:abstractNumId w:val="23"/>
  </w:num>
  <w:num w:numId="11" w16cid:durableId="1832981884">
    <w:abstractNumId w:val="22"/>
  </w:num>
  <w:num w:numId="12" w16cid:durableId="1931961792">
    <w:abstractNumId w:val="29"/>
  </w:num>
  <w:num w:numId="13" w16cid:durableId="1846939037">
    <w:abstractNumId w:val="30"/>
  </w:num>
  <w:num w:numId="14" w16cid:durableId="1542667890">
    <w:abstractNumId w:val="33"/>
  </w:num>
  <w:num w:numId="15" w16cid:durableId="1284072215">
    <w:abstractNumId w:val="5"/>
  </w:num>
  <w:num w:numId="16" w16cid:durableId="1471242015">
    <w:abstractNumId w:val="39"/>
  </w:num>
  <w:num w:numId="17" w16cid:durableId="736439830">
    <w:abstractNumId w:val="35"/>
  </w:num>
  <w:num w:numId="18" w16cid:durableId="1728067722">
    <w:abstractNumId w:val="4"/>
  </w:num>
  <w:num w:numId="19" w16cid:durableId="865100476">
    <w:abstractNumId w:val="17"/>
  </w:num>
  <w:num w:numId="20" w16cid:durableId="492993848">
    <w:abstractNumId w:val="40"/>
  </w:num>
  <w:num w:numId="21" w16cid:durableId="2146965668">
    <w:abstractNumId w:val="42"/>
  </w:num>
  <w:num w:numId="22" w16cid:durableId="1593395237">
    <w:abstractNumId w:val="9"/>
  </w:num>
  <w:num w:numId="23" w16cid:durableId="1702045254">
    <w:abstractNumId w:val="21"/>
  </w:num>
  <w:num w:numId="24" w16cid:durableId="827481545">
    <w:abstractNumId w:val="41"/>
  </w:num>
  <w:num w:numId="25" w16cid:durableId="941229842">
    <w:abstractNumId w:val="32"/>
  </w:num>
  <w:num w:numId="26" w16cid:durableId="971247100">
    <w:abstractNumId w:val="13"/>
  </w:num>
  <w:num w:numId="27" w16cid:durableId="2028174968">
    <w:abstractNumId w:val="28"/>
  </w:num>
  <w:num w:numId="28" w16cid:durableId="1088578700">
    <w:abstractNumId w:val="45"/>
  </w:num>
  <w:num w:numId="29" w16cid:durableId="414791263">
    <w:abstractNumId w:val="6"/>
  </w:num>
  <w:num w:numId="30" w16cid:durableId="1883666996">
    <w:abstractNumId w:val="38"/>
  </w:num>
  <w:num w:numId="31" w16cid:durableId="1441415133">
    <w:abstractNumId w:val="24"/>
  </w:num>
  <w:num w:numId="32" w16cid:durableId="57361716">
    <w:abstractNumId w:val="1"/>
  </w:num>
  <w:num w:numId="33" w16cid:durableId="1222250483">
    <w:abstractNumId w:val="26"/>
  </w:num>
  <w:num w:numId="34" w16cid:durableId="1604606995">
    <w:abstractNumId w:val="31"/>
  </w:num>
  <w:num w:numId="35" w16cid:durableId="184372336">
    <w:abstractNumId w:val="11"/>
  </w:num>
  <w:num w:numId="36" w16cid:durableId="1232892170">
    <w:abstractNumId w:val="36"/>
  </w:num>
  <w:num w:numId="37" w16cid:durableId="798840720">
    <w:abstractNumId w:val="10"/>
  </w:num>
  <w:num w:numId="38" w16cid:durableId="1987322894">
    <w:abstractNumId w:val="3"/>
  </w:num>
  <w:num w:numId="39" w16cid:durableId="138151626">
    <w:abstractNumId w:val="8"/>
  </w:num>
  <w:num w:numId="40" w16cid:durableId="613828284">
    <w:abstractNumId w:val="44"/>
  </w:num>
  <w:num w:numId="41" w16cid:durableId="270212815">
    <w:abstractNumId w:val="19"/>
  </w:num>
  <w:num w:numId="42" w16cid:durableId="362832289">
    <w:abstractNumId w:val="2"/>
  </w:num>
  <w:num w:numId="43" w16cid:durableId="1606695997">
    <w:abstractNumId w:val="37"/>
  </w:num>
  <w:num w:numId="44" w16cid:durableId="1296645985">
    <w:abstractNumId w:val="15"/>
  </w:num>
  <w:num w:numId="45" w16cid:durableId="973750241">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158"/>
    <w:rsid w:val="00004616"/>
    <w:rsid w:val="00006AE9"/>
    <w:rsid w:val="000161DE"/>
    <w:rsid w:val="00016D9E"/>
    <w:rsid w:val="00032A41"/>
    <w:rsid w:val="000330D4"/>
    <w:rsid w:val="000509C6"/>
    <w:rsid w:val="00052821"/>
    <w:rsid w:val="00054CE9"/>
    <w:rsid w:val="0005505D"/>
    <w:rsid w:val="00061B64"/>
    <w:rsid w:val="00062E64"/>
    <w:rsid w:val="00070069"/>
    <w:rsid w:val="000725B1"/>
    <w:rsid w:val="000753F7"/>
    <w:rsid w:val="00076341"/>
    <w:rsid w:val="0007683B"/>
    <w:rsid w:val="00081CCD"/>
    <w:rsid w:val="00081CEB"/>
    <w:rsid w:val="00094374"/>
    <w:rsid w:val="00097BD0"/>
    <w:rsid w:val="000D0605"/>
    <w:rsid w:val="000D3717"/>
    <w:rsid w:val="000D6FEB"/>
    <w:rsid w:val="000E1A2B"/>
    <w:rsid w:val="000E1BF1"/>
    <w:rsid w:val="000E1DB0"/>
    <w:rsid w:val="000F1514"/>
    <w:rsid w:val="00105927"/>
    <w:rsid w:val="00116296"/>
    <w:rsid w:val="00124501"/>
    <w:rsid w:val="00126FB9"/>
    <w:rsid w:val="00127209"/>
    <w:rsid w:val="001304C3"/>
    <w:rsid w:val="0013065A"/>
    <w:rsid w:val="00145F84"/>
    <w:rsid w:val="00146CCF"/>
    <w:rsid w:val="00152498"/>
    <w:rsid w:val="00157171"/>
    <w:rsid w:val="001577C7"/>
    <w:rsid w:val="001661C0"/>
    <w:rsid w:val="0017064F"/>
    <w:rsid w:val="00175ED9"/>
    <w:rsid w:val="001812F3"/>
    <w:rsid w:val="0019027E"/>
    <w:rsid w:val="0019079E"/>
    <w:rsid w:val="00193804"/>
    <w:rsid w:val="0019420F"/>
    <w:rsid w:val="0019519B"/>
    <w:rsid w:val="001B71E3"/>
    <w:rsid w:val="001D0B27"/>
    <w:rsid w:val="001D33DD"/>
    <w:rsid w:val="001D357D"/>
    <w:rsid w:val="001D51C1"/>
    <w:rsid w:val="001E49DA"/>
    <w:rsid w:val="001F1443"/>
    <w:rsid w:val="00215AE2"/>
    <w:rsid w:val="002217D1"/>
    <w:rsid w:val="002309FB"/>
    <w:rsid w:val="00244794"/>
    <w:rsid w:val="00261A54"/>
    <w:rsid w:val="002775AE"/>
    <w:rsid w:val="002823D2"/>
    <w:rsid w:val="0028641D"/>
    <w:rsid w:val="002B33C9"/>
    <w:rsid w:val="002B7C15"/>
    <w:rsid w:val="002C22DE"/>
    <w:rsid w:val="002C4518"/>
    <w:rsid w:val="002D1AE0"/>
    <w:rsid w:val="002D50F1"/>
    <w:rsid w:val="002D5B63"/>
    <w:rsid w:val="002D7A49"/>
    <w:rsid w:val="002E65F6"/>
    <w:rsid w:val="002F3ECC"/>
    <w:rsid w:val="002F62C3"/>
    <w:rsid w:val="0031286A"/>
    <w:rsid w:val="00316CB2"/>
    <w:rsid w:val="003173E8"/>
    <w:rsid w:val="00325A46"/>
    <w:rsid w:val="003303EC"/>
    <w:rsid w:val="0034429D"/>
    <w:rsid w:val="003442AF"/>
    <w:rsid w:val="003443BE"/>
    <w:rsid w:val="00350B5F"/>
    <w:rsid w:val="00357FF8"/>
    <w:rsid w:val="0037248D"/>
    <w:rsid w:val="00373D32"/>
    <w:rsid w:val="003916DF"/>
    <w:rsid w:val="003921E9"/>
    <w:rsid w:val="00392EAC"/>
    <w:rsid w:val="003A226D"/>
    <w:rsid w:val="003A49BB"/>
    <w:rsid w:val="003B4925"/>
    <w:rsid w:val="003B72F0"/>
    <w:rsid w:val="003C376B"/>
    <w:rsid w:val="003C4FBD"/>
    <w:rsid w:val="003D48A4"/>
    <w:rsid w:val="003D7A3B"/>
    <w:rsid w:val="003E14C8"/>
    <w:rsid w:val="003E1F90"/>
    <w:rsid w:val="003F0AAF"/>
    <w:rsid w:val="003F46E2"/>
    <w:rsid w:val="003F61B4"/>
    <w:rsid w:val="0040285A"/>
    <w:rsid w:val="00405D21"/>
    <w:rsid w:val="00406B94"/>
    <w:rsid w:val="0041069F"/>
    <w:rsid w:val="00412B1B"/>
    <w:rsid w:val="004136EF"/>
    <w:rsid w:val="00422725"/>
    <w:rsid w:val="00422D2E"/>
    <w:rsid w:val="0043001E"/>
    <w:rsid w:val="00443C62"/>
    <w:rsid w:val="004464D5"/>
    <w:rsid w:val="004465D6"/>
    <w:rsid w:val="00450448"/>
    <w:rsid w:val="00474554"/>
    <w:rsid w:val="00476650"/>
    <w:rsid w:val="004A295E"/>
    <w:rsid w:val="004C22F4"/>
    <w:rsid w:val="004C623F"/>
    <w:rsid w:val="004D0255"/>
    <w:rsid w:val="004D3B6A"/>
    <w:rsid w:val="004E4AA3"/>
    <w:rsid w:val="004E5907"/>
    <w:rsid w:val="004F01D6"/>
    <w:rsid w:val="004F2F8F"/>
    <w:rsid w:val="00512431"/>
    <w:rsid w:val="00522698"/>
    <w:rsid w:val="00527252"/>
    <w:rsid w:val="00531048"/>
    <w:rsid w:val="00553EB8"/>
    <w:rsid w:val="00570C1F"/>
    <w:rsid w:val="005750DE"/>
    <w:rsid w:val="00582283"/>
    <w:rsid w:val="00584B29"/>
    <w:rsid w:val="00587162"/>
    <w:rsid w:val="005920D0"/>
    <w:rsid w:val="00592653"/>
    <w:rsid w:val="005A0C12"/>
    <w:rsid w:val="005A3AF5"/>
    <w:rsid w:val="005A656F"/>
    <w:rsid w:val="005B0870"/>
    <w:rsid w:val="005C606D"/>
    <w:rsid w:val="005E0891"/>
    <w:rsid w:val="005E1774"/>
    <w:rsid w:val="006018F4"/>
    <w:rsid w:val="00604968"/>
    <w:rsid w:val="00607D02"/>
    <w:rsid w:val="006107BA"/>
    <w:rsid w:val="00615627"/>
    <w:rsid w:val="00623563"/>
    <w:rsid w:val="006252A4"/>
    <w:rsid w:val="00636B5C"/>
    <w:rsid w:val="0064774B"/>
    <w:rsid w:val="00651F88"/>
    <w:rsid w:val="00656B33"/>
    <w:rsid w:val="006615FF"/>
    <w:rsid w:val="006656AD"/>
    <w:rsid w:val="00672AA1"/>
    <w:rsid w:val="00675FDA"/>
    <w:rsid w:val="00676F5B"/>
    <w:rsid w:val="00694A67"/>
    <w:rsid w:val="00696E2F"/>
    <w:rsid w:val="006C02D5"/>
    <w:rsid w:val="006E5FD3"/>
    <w:rsid w:val="007032B9"/>
    <w:rsid w:val="00703A06"/>
    <w:rsid w:val="00704F14"/>
    <w:rsid w:val="00711CC2"/>
    <w:rsid w:val="00712A06"/>
    <w:rsid w:val="00712B58"/>
    <w:rsid w:val="00714D48"/>
    <w:rsid w:val="00716C4D"/>
    <w:rsid w:val="0072042A"/>
    <w:rsid w:val="00726CCD"/>
    <w:rsid w:val="00743804"/>
    <w:rsid w:val="00750FFC"/>
    <w:rsid w:val="00756B4F"/>
    <w:rsid w:val="00757125"/>
    <w:rsid w:val="00771757"/>
    <w:rsid w:val="00772BD0"/>
    <w:rsid w:val="0078450C"/>
    <w:rsid w:val="00784C57"/>
    <w:rsid w:val="007878F5"/>
    <w:rsid w:val="00790CAE"/>
    <w:rsid w:val="007923DD"/>
    <w:rsid w:val="007929D1"/>
    <w:rsid w:val="007A00DB"/>
    <w:rsid w:val="007A105D"/>
    <w:rsid w:val="007B10CA"/>
    <w:rsid w:val="007B632B"/>
    <w:rsid w:val="007E39FA"/>
    <w:rsid w:val="007E7F04"/>
    <w:rsid w:val="007F4D29"/>
    <w:rsid w:val="007F65C8"/>
    <w:rsid w:val="00812F7D"/>
    <w:rsid w:val="00817196"/>
    <w:rsid w:val="00824061"/>
    <w:rsid w:val="00827396"/>
    <w:rsid w:val="00830440"/>
    <w:rsid w:val="0083578A"/>
    <w:rsid w:val="00841976"/>
    <w:rsid w:val="00852158"/>
    <w:rsid w:val="00855D38"/>
    <w:rsid w:val="00855D3C"/>
    <w:rsid w:val="00855F32"/>
    <w:rsid w:val="0085645C"/>
    <w:rsid w:val="00863F3E"/>
    <w:rsid w:val="00866EA1"/>
    <w:rsid w:val="00895CBA"/>
    <w:rsid w:val="0089748F"/>
    <w:rsid w:val="008A05F4"/>
    <w:rsid w:val="008B055E"/>
    <w:rsid w:val="008C6A8A"/>
    <w:rsid w:val="008D25E8"/>
    <w:rsid w:val="008D4E03"/>
    <w:rsid w:val="008D610F"/>
    <w:rsid w:val="008F0809"/>
    <w:rsid w:val="00901923"/>
    <w:rsid w:val="00940284"/>
    <w:rsid w:val="00942399"/>
    <w:rsid w:val="0094688A"/>
    <w:rsid w:val="0095191A"/>
    <w:rsid w:val="00952FED"/>
    <w:rsid w:val="00960190"/>
    <w:rsid w:val="009749B8"/>
    <w:rsid w:val="00980DC4"/>
    <w:rsid w:val="00983DD6"/>
    <w:rsid w:val="00996952"/>
    <w:rsid w:val="00996CA5"/>
    <w:rsid w:val="009A4C4B"/>
    <w:rsid w:val="009C0597"/>
    <w:rsid w:val="009D44B0"/>
    <w:rsid w:val="009D7555"/>
    <w:rsid w:val="009F4031"/>
    <w:rsid w:val="009F428F"/>
    <w:rsid w:val="009F7984"/>
    <w:rsid w:val="00A0537F"/>
    <w:rsid w:val="00A12056"/>
    <w:rsid w:val="00A20557"/>
    <w:rsid w:val="00A21F8D"/>
    <w:rsid w:val="00A2293F"/>
    <w:rsid w:val="00A278E8"/>
    <w:rsid w:val="00A31352"/>
    <w:rsid w:val="00A31A84"/>
    <w:rsid w:val="00A34D88"/>
    <w:rsid w:val="00A3516B"/>
    <w:rsid w:val="00A43E6A"/>
    <w:rsid w:val="00A44C69"/>
    <w:rsid w:val="00A45735"/>
    <w:rsid w:val="00A4792D"/>
    <w:rsid w:val="00A54043"/>
    <w:rsid w:val="00A61FAE"/>
    <w:rsid w:val="00A63AED"/>
    <w:rsid w:val="00A63BCB"/>
    <w:rsid w:val="00A77ABA"/>
    <w:rsid w:val="00A80EDB"/>
    <w:rsid w:val="00A81D0F"/>
    <w:rsid w:val="00A92443"/>
    <w:rsid w:val="00A94481"/>
    <w:rsid w:val="00AB7609"/>
    <w:rsid w:val="00AC2821"/>
    <w:rsid w:val="00AC29D1"/>
    <w:rsid w:val="00AC6051"/>
    <w:rsid w:val="00AD3E95"/>
    <w:rsid w:val="00AE5BB8"/>
    <w:rsid w:val="00AF543B"/>
    <w:rsid w:val="00B01777"/>
    <w:rsid w:val="00B10EF0"/>
    <w:rsid w:val="00B11ECC"/>
    <w:rsid w:val="00B12EC0"/>
    <w:rsid w:val="00B169E3"/>
    <w:rsid w:val="00B21578"/>
    <w:rsid w:val="00B35214"/>
    <w:rsid w:val="00B41194"/>
    <w:rsid w:val="00B50642"/>
    <w:rsid w:val="00B51A9F"/>
    <w:rsid w:val="00B534FC"/>
    <w:rsid w:val="00B60E49"/>
    <w:rsid w:val="00B62B89"/>
    <w:rsid w:val="00B63258"/>
    <w:rsid w:val="00B7172D"/>
    <w:rsid w:val="00B758ED"/>
    <w:rsid w:val="00B9188B"/>
    <w:rsid w:val="00B91E2E"/>
    <w:rsid w:val="00B943F0"/>
    <w:rsid w:val="00BB2738"/>
    <w:rsid w:val="00BC00E6"/>
    <w:rsid w:val="00BC03D7"/>
    <w:rsid w:val="00BC3CE9"/>
    <w:rsid w:val="00BC4464"/>
    <w:rsid w:val="00BD6670"/>
    <w:rsid w:val="00BE60DB"/>
    <w:rsid w:val="00BE7AD8"/>
    <w:rsid w:val="00BF5D94"/>
    <w:rsid w:val="00BF64DA"/>
    <w:rsid w:val="00C072E9"/>
    <w:rsid w:val="00C24678"/>
    <w:rsid w:val="00C31A5F"/>
    <w:rsid w:val="00C4387B"/>
    <w:rsid w:val="00C4481E"/>
    <w:rsid w:val="00C451F3"/>
    <w:rsid w:val="00C55FB6"/>
    <w:rsid w:val="00C66547"/>
    <w:rsid w:val="00C676FD"/>
    <w:rsid w:val="00C75B78"/>
    <w:rsid w:val="00C87DCC"/>
    <w:rsid w:val="00C90C60"/>
    <w:rsid w:val="00C93869"/>
    <w:rsid w:val="00CA407C"/>
    <w:rsid w:val="00CB0357"/>
    <w:rsid w:val="00CC3BFD"/>
    <w:rsid w:val="00CE546A"/>
    <w:rsid w:val="00D05D53"/>
    <w:rsid w:val="00D10A29"/>
    <w:rsid w:val="00D14BA0"/>
    <w:rsid w:val="00D3630D"/>
    <w:rsid w:val="00D4337B"/>
    <w:rsid w:val="00D47136"/>
    <w:rsid w:val="00D5602A"/>
    <w:rsid w:val="00D716A2"/>
    <w:rsid w:val="00D71DFB"/>
    <w:rsid w:val="00D74BA5"/>
    <w:rsid w:val="00D84661"/>
    <w:rsid w:val="00D8521C"/>
    <w:rsid w:val="00D9599B"/>
    <w:rsid w:val="00DA0116"/>
    <w:rsid w:val="00DD2BD1"/>
    <w:rsid w:val="00DD4FA6"/>
    <w:rsid w:val="00DD7E8A"/>
    <w:rsid w:val="00DE2EA7"/>
    <w:rsid w:val="00DE59FF"/>
    <w:rsid w:val="00DE66FF"/>
    <w:rsid w:val="00E12481"/>
    <w:rsid w:val="00E222EB"/>
    <w:rsid w:val="00E239C3"/>
    <w:rsid w:val="00E24D45"/>
    <w:rsid w:val="00E2615A"/>
    <w:rsid w:val="00E30EB3"/>
    <w:rsid w:val="00E32198"/>
    <w:rsid w:val="00E42AC3"/>
    <w:rsid w:val="00E6265D"/>
    <w:rsid w:val="00E6381A"/>
    <w:rsid w:val="00E65E61"/>
    <w:rsid w:val="00E82159"/>
    <w:rsid w:val="00EB601F"/>
    <w:rsid w:val="00EB740E"/>
    <w:rsid w:val="00EC1659"/>
    <w:rsid w:val="00EC3E78"/>
    <w:rsid w:val="00ED33EC"/>
    <w:rsid w:val="00ED5426"/>
    <w:rsid w:val="00EE38CE"/>
    <w:rsid w:val="00EE3AC3"/>
    <w:rsid w:val="00EE5359"/>
    <w:rsid w:val="00F24B89"/>
    <w:rsid w:val="00F32AC4"/>
    <w:rsid w:val="00F40302"/>
    <w:rsid w:val="00F41348"/>
    <w:rsid w:val="00F50D43"/>
    <w:rsid w:val="00F62404"/>
    <w:rsid w:val="00F62C2D"/>
    <w:rsid w:val="00F66F73"/>
    <w:rsid w:val="00F7192E"/>
    <w:rsid w:val="00F72346"/>
    <w:rsid w:val="00F85500"/>
    <w:rsid w:val="00F9384F"/>
    <w:rsid w:val="00F94639"/>
    <w:rsid w:val="00FA022A"/>
    <w:rsid w:val="00FA066B"/>
    <w:rsid w:val="00FA1888"/>
    <w:rsid w:val="00FA6BED"/>
    <w:rsid w:val="00FB08BB"/>
    <w:rsid w:val="00FB205F"/>
    <w:rsid w:val="00FB40D1"/>
    <w:rsid w:val="00FE0AC3"/>
    <w:rsid w:val="00FE2CF5"/>
    <w:rsid w:val="00FE3CA6"/>
    <w:rsid w:val="00FE4491"/>
    <w:rsid w:val="00FF553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FDD12"/>
  <w15:chartTrackingRefBased/>
  <w15:docId w15:val="{5E39FAEE-1C63-4AAA-A6B5-CE94AC9D7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158"/>
    <w:pPr>
      <w:widowControl w:val="0"/>
    </w:pPr>
    <w:rPr>
      <w:rFonts w:ascii="Arial MT" w:eastAsia="Arial MT" w:hAnsi="Arial MT" w:cs="Arial MT"/>
      <w:sz w:val="22"/>
      <w:szCs w:val="22"/>
      <w:lang w:val="pt-PT"/>
    </w:rPr>
  </w:style>
  <w:style w:type="paragraph" w:styleId="Ttulo1">
    <w:name w:val="heading 1"/>
    <w:basedOn w:val="Normal"/>
    <w:next w:val="Normal"/>
    <w:link w:val="Ttulo1Char"/>
    <w:uiPriority w:val="9"/>
    <w:qFormat/>
    <w:rsid w:val="003C4FBD"/>
    <w:pPr>
      <w:keepNext/>
      <w:tabs>
        <w:tab w:val="num" w:pos="0"/>
      </w:tabs>
      <w:spacing w:line="400" w:lineRule="exact"/>
      <w:outlineLvl w:val="0"/>
    </w:pPr>
    <w:rPr>
      <w:rFonts w:ascii="Garamond" w:hAnsi="Garamond"/>
      <w:sz w:val="28"/>
    </w:rPr>
  </w:style>
  <w:style w:type="paragraph" w:styleId="Ttulo2">
    <w:name w:val="heading 2"/>
    <w:basedOn w:val="Normal"/>
    <w:next w:val="Normal"/>
    <w:link w:val="Ttulo2Char"/>
    <w:uiPriority w:val="9"/>
    <w:qFormat/>
    <w:rsid w:val="003C4FBD"/>
    <w:pPr>
      <w:keepNext/>
      <w:tabs>
        <w:tab w:val="num" w:pos="0"/>
      </w:tabs>
      <w:jc w:val="center"/>
      <w:outlineLvl w:val="1"/>
    </w:pPr>
    <w:rPr>
      <w:rFonts w:ascii="Arial" w:hAnsi="Arial"/>
      <w:b/>
    </w:rPr>
  </w:style>
  <w:style w:type="paragraph" w:styleId="Ttulo3">
    <w:name w:val="heading 3"/>
    <w:basedOn w:val="Normal"/>
    <w:next w:val="Normal"/>
    <w:link w:val="Ttulo3Char"/>
    <w:uiPriority w:val="9"/>
    <w:qFormat/>
    <w:rsid w:val="003C4FBD"/>
    <w:pPr>
      <w:keepNext/>
      <w:tabs>
        <w:tab w:val="num" w:pos="0"/>
      </w:tabs>
      <w:jc w:val="center"/>
      <w:outlineLvl w:val="2"/>
    </w:pPr>
    <w:rPr>
      <w:rFonts w:ascii="Arial" w:hAnsi="Arial"/>
      <w:b/>
      <w:u w:val="single"/>
    </w:rPr>
  </w:style>
  <w:style w:type="paragraph" w:styleId="Ttulo4">
    <w:name w:val="heading 4"/>
    <w:basedOn w:val="Normal"/>
    <w:next w:val="Normal"/>
    <w:link w:val="Ttulo4Char"/>
    <w:uiPriority w:val="9"/>
    <w:qFormat/>
    <w:rsid w:val="003C4FBD"/>
    <w:pPr>
      <w:keepNext/>
      <w:tabs>
        <w:tab w:val="num" w:pos="0"/>
      </w:tabs>
      <w:jc w:val="center"/>
      <w:outlineLvl w:val="3"/>
    </w:pPr>
    <w:rPr>
      <w:rFonts w:ascii="Arial" w:hAnsi="Arial"/>
      <w:b/>
      <w:i/>
      <w:color w:val="000000"/>
    </w:rPr>
  </w:style>
  <w:style w:type="paragraph" w:styleId="Ttulo5">
    <w:name w:val="heading 5"/>
    <w:basedOn w:val="Normal"/>
    <w:next w:val="Normal"/>
    <w:link w:val="Ttulo5Char"/>
    <w:uiPriority w:val="9"/>
    <w:qFormat/>
    <w:rsid w:val="003C4FBD"/>
    <w:pPr>
      <w:keepNext/>
      <w:tabs>
        <w:tab w:val="num" w:pos="0"/>
      </w:tabs>
      <w:jc w:val="center"/>
      <w:outlineLvl w:val="4"/>
    </w:pPr>
    <w:rPr>
      <w:sz w:val="24"/>
    </w:rPr>
  </w:style>
  <w:style w:type="paragraph" w:styleId="Ttulo6">
    <w:name w:val="heading 6"/>
    <w:basedOn w:val="Normal"/>
    <w:next w:val="Normal"/>
    <w:link w:val="Ttulo6Char"/>
    <w:uiPriority w:val="9"/>
    <w:qFormat/>
    <w:rsid w:val="003C4FBD"/>
    <w:pPr>
      <w:keepNext/>
      <w:tabs>
        <w:tab w:val="num" w:pos="0"/>
      </w:tabs>
      <w:outlineLvl w:val="5"/>
    </w:pPr>
    <w:rPr>
      <w:rFonts w:ascii="Arial" w:hAnsi="Arial"/>
      <w:b/>
      <w:color w:val="0000FF"/>
      <w:sz w:val="16"/>
    </w:rPr>
  </w:style>
  <w:style w:type="paragraph" w:styleId="Ttulo7">
    <w:name w:val="heading 7"/>
    <w:basedOn w:val="Normal"/>
    <w:next w:val="Normal"/>
    <w:link w:val="Ttulo7Char"/>
    <w:qFormat/>
    <w:rsid w:val="003C4FBD"/>
    <w:pPr>
      <w:keepNext/>
      <w:tabs>
        <w:tab w:val="num" w:pos="0"/>
      </w:tabs>
      <w:spacing w:line="400" w:lineRule="exact"/>
      <w:ind w:left="710"/>
      <w:jc w:val="center"/>
      <w:outlineLvl w:val="6"/>
    </w:pPr>
    <w:rPr>
      <w:rFonts w:ascii="Garamond" w:hAnsi="Garamond"/>
      <w:sz w:val="28"/>
    </w:rPr>
  </w:style>
  <w:style w:type="paragraph" w:styleId="Ttulo8">
    <w:name w:val="heading 8"/>
    <w:basedOn w:val="Normal"/>
    <w:next w:val="Normal"/>
    <w:link w:val="Ttulo8Char"/>
    <w:qFormat/>
    <w:rsid w:val="003C4FBD"/>
    <w:pPr>
      <w:keepNext/>
      <w:tabs>
        <w:tab w:val="num" w:pos="0"/>
      </w:tabs>
      <w:jc w:val="both"/>
      <w:outlineLvl w:val="7"/>
    </w:pPr>
    <w:rPr>
      <w:rFonts w:ascii="Arial" w:hAnsi="Arial"/>
      <w:b/>
    </w:rPr>
  </w:style>
  <w:style w:type="paragraph" w:styleId="Ttulo9">
    <w:name w:val="heading 9"/>
    <w:basedOn w:val="Normal"/>
    <w:next w:val="Normal"/>
    <w:link w:val="Ttulo9Char"/>
    <w:qFormat/>
    <w:rsid w:val="003C4FBD"/>
    <w:pPr>
      <w:keepNext/>
      <w:tabs>
        <w:tab w:val="num" w:pos="0"/>
      </w:tabs>
      <w:ind w:left="1134"/>
      <w:jc w:val="both"/>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3C4FBD"/>
    <w:rPr>
      <w:rFonts w:ascii="Garamond" w:hAnsi="Garamond"/>
      <w:sz w:val="28"/>
    </w:rPr>
  </w:style>
  <w:style w:type="character" w:customStyle="1" w:styleId="Ttulo2Char">
    <w:name w:val="Título 2 Char"/>
    <w:link w:val="Ttulo2"/>
    <w:rsid w:val="003C4FBD"/>
    <w:rPr>
      <w:rFonts w:ascii="Arial" w:hAnsi="Arial"/>
      <w:b/>
      <w:sz w:val="22"/>
    </w:rPr>
  </w:style>
  <w:style w:type="character" w:customStyle="1" w:styleId="Ttulo3Char">
    <w:name w:val="Título 3 Char"/>
    <w:link w:val="Ttulo3"/>
    <w:rsid w:val="003C4FBD"/>
    <w:rPr>
      <w:rFonts w:ascii="Arial" w:hAnsi="Arial"/>
      <w:b/>
      <w:sz w:val="22"/>
      <w:u w:val="single"/>
    </w:rPr>
  </w:style>
  <w:style w:type="character" w:customStyle="1" w:styleId="Ttulo4Char">
    <w:name w:val="Título 4 Char"/>
    <w:link w:val="Ttulo4"/>
    <w:rsid w:val="003C4FBD"/>
    <w:rPr>
      <w:rFonts w:ascii="Arial" w:hAnsi="Arial"/>
      <w:b/>
      <w:i/>
      <w:color w:val="000000"/>
    </w:rPr>
  </w:style>
  <w:style w:type="character" w:customStyle="1" w:styleId="Ttulo5Char">
    <w:name w:val="Título 5 Char"/>
    <w:link w:val="Ttulo5"/>
    <w:uiPriority w:val="9"/>
    <w:rsid w:val="003C4FBD"/>
    <w:rPr>
      <w:sz w:val="24"/>
    </w:rPr>
  </w:style>
  <w:style w:type="character" w:customStyle="1" w:styleId="Ttulo6Char">
    <w:name w:val="Título 6 Char"/>
    <w:link w:val="Ttulo6"/>
    <w:rsid w:val="003C4FBD"/>
    <w:rPr>
      <w:rFonts w:ascii="Arial" w:hAnsi="Arial"/>
      <w:b/>
      <w:color w:val="0000FF"/>
      <w:sz w:val="16"/>
    </w:rPr>
  </w:style>
  <w:style w:type="character" w:customStyle="1" w:styleId="Ttulo7Char">
    <w:name w:val="Título 7 Char"/>
    <w:link w:val="Ttulo7"/>
    <w:rsid w:val="003C4FBD"/>
    <w:rPr>
      <w:rFonts w:ascii="Garamond" w:hAnsi="Garamond"/>
      <w:sz w:val="28"/>
    </w:rPr>
  </w:style>
  <w:style w:type="character" w:customStyle="1" w:styleId="Ttulo8Char">
    <w:name w:val="Título 8 Char"/>
    <w:link w:val="Ttulo8"/>
    <w:rsid w:val="003C4FBD"/>
    <w:rPr>
      <w:rFonts w:ascii="Arial" w:hAnsi="Arial"/>
      <w:b/>
      <w:sz w:val="22"/>
    </w:rPr>
  </w:style>
  <w:style w:type="character" w:customStyle="1" w:styleId="Ttulo9Char">
    <w:name w:val="Título 9 Char"/>
    <w:link w:val="Ttulo9"/>
    <w:rsid w:val="003C4FBD"/>
    <w:rPr>
      <w:sz w:val="24"/>
    </w:rPr>
  </w:style>
  <w:style w:type="paragraph" w:styleId="Legenda">
    <w:name w:val="caption"/>
    <w:basedOn w:val="Normal"/>
    <w:qFormat/>
    <w:rsid w:val="003C4FBD"/>
    <w:pPr>
      <w:suppressLineNumbers/>
      <w:spacing w:before="120" w:after="120"/>
    </w:pPr>
    <w:rPr>
      <w:rFonts w:cs="Tahoma"/>
      <w:i/>
      <w:iCs/>
    </w:rPr>
  </w:style>
  <w:style w:type="paragraph" w:styleId="Ttulo">
    <w:name w:val="Title"/>
    <w:basedOn w:val="Normal"/>
    <w:next w:val="Subttulo"/>
    <w:link w:val="TtuloChar"/>
    <w:uiPriority w:val="10"/>
    <w:qFormat/>
    <w:rsid w:val="003C4FBD"/>
    <w:pPr>
      <w:keepNext/>
      <w:spacing w:before="240" w:after="120"/>
      <w:jc w:val="center"/>
    </w:pPr>
    <w:rPr>
      <w:rFonts w:ascii="Albany" w:eastAsia="Andale Sans UI" w:hAnsi="Albany" w:cs="CG Times"/>
      <w:b/>
      <w:bCs/>
      <w:sz w:val="36"/>
      <w:szCs w:val="36"/>
    </w:rPr>
  </w:style>
  <w:style w:type="paragraph" w:styleId="Subttulo">
    <w:name w:val="Subtitle"/>
    <w:basedOn w:val="Normal"/>
    <w:next w:val="Corpodetexto"/>
    <w:link w:val="SubttuloChar"/>
    <w:uiPriority w:val="11"/>
    <w:qFormat/>
    <w:rsid w:val="003C4FBD"/>
    <w:pPr>
      <w:keepNext/>
      <w:spacing w:before="240" w:after="120"/>
      <w:jc w:val="center"/>
    </w:pPr>
    <w:rPr>
      <w:rFonts w:ascii="Albany" w:eastAsia="Andale Sans UI" w:hAnsi="Albany" w:cs="CG Times"/>
      <w:i/>
      <w:iCs/>
      <w:sz w:val="28"/>
      <w:szCs w:val="28"/>
    </w:rPr>
  </w:style>
  <w:style w:type="paragraph" w:styleId="Corpodetexto">
    <w:name w:val="Body Text"/>
    <w:basedOn w:val="Normal"/>
    <w:link w:val="CorpodetextoChar"/>
    <w:uiPriority w:val="1"/>
    <w:unhideWhenUsed/>
    <w:qFormat/>
    <w:rsid w:val="007E39FA"/>
    <w:pPr>
      <w:spacing w:after="120"/>
    </w:pPr>
  </w:style>
  <w:style w:type="character" w:customStyle="1" w:styleId="CorpodetextoChar">
    <w:name w:val="Corpo de texto Char"/>
    <w:basedOn w:val="Fontepargpadro"/>
    <w:link w:val="Corpodetexto"/>
    <w:uiPriority w:val="1"/>
    <w:rsid w:val="007E39FA"/>
  </w:style>
  <w:style w:type="character" w:customStyle="1" w:styleId="SubttuloChar">
    <w:name w:val="Subtítulo Char"/>
    <w:link w:val="Subttulo"/>
    <w:rsid w:val="003C4FBD"/>
    <w:rPr>
      <w:rFonts w:ascii="Albany" w:eastAsia="Andale Sans UI" w:hAnsi="Albany" w:cs="CG Times"/>
      <w:i/>
      <w:iCs/>
      <w:sz w:val="28"/>
      <w:szCs w:val="28"/>
    </w:rPr>
  </w:style>
  <w:style w:type="character" w:customStyle="1" w:styleId="TtuloChar">
    <w:name w:val="Título Char"/>
    <w:link w:val="Ttulo"/>
    <w:uiPriority w:val="10"/>
    <w:rsid w:val="003C4FBD"/>
    <w:rPr>
      <w:rFonts w:ascii="Albany" w:eastAsia="Andale Sans UI" w:hAnsi="Albany" w:cs="CG Times"/>
      <w:b/>
      <w:bCs/>
      <w:sz w:val="36"/>
      <w:szCs w:val="36"/>
    </w:rPr>
  </w:style>
  <w:style w:type="character" w:styleId="Forte">
    <w:name w:val="Strong"/>
    <w:uiPriority w:val="22"/>
    <w:qFormat/>
    <w:rsid w:val="003C4FBD"/>
    <w:rPr>
      <w:b/>
      <w:bCs/>
    </w:rPr>
  </w:style>
  <w:style w:type="paragraph" w:styleId="SemEspaamento">
    <w:name w:val="No Spacing"/>
    <w:qFormat/>
    <w:rsid w:val="003C4FBD"/>
    <w:rPr>
      <w:rFonts w:ascii="Calibri" w:eastAsia="Calibri" w:hAnsi="Calibri"/>
      <w:sz w:val="22"/>
      <w:szCs w:val="22"/>
    </w:rPr>
  </w:style>
  <w:style w:type="paragraph" w:styleId="PargrafodaLista">
    <w:name w:val="List Paragraph"/>
    <w:aliases w:val="SheParágrafo da Lista"/>
    <w:basedOn w:val="Normal"/>
    <w:link w:val="PargrafodaListaChar"/>
    <w:uiPriority w:val="34"/>
    <w:qFormat/>
    <w:rsid w:val="003C4FBD"/>
    <w:pPr>
      <w:ind w:left="708"/>
    </w:pPr>
  </w:style>
  <w:style w:type="character" w:styleId="nfase">
    <w:name w:val="Emphasis"/>
    <w:uiPriority w:val="20"/>
    <w:qFormat/>
    <w:rsid w:val="003C4FBD"/>
    <w:rPr>
      <w:b/>
      <w:bCs/>
      <w:i w:val="0"/>
      <w:iCs w:val="0"/>
    </w:rPr>
  </w:style>
  <w:style w:type="paragraph" w:styleId="Cabealho">
    <w:name w:val="header"/>
    <w:aliases w:val="hd,he,foote,Cabeçalho superior,encabezado,Heading 1a,h,HeaderNN"/>
    <w:basedOn w:val="Normal"/>
    <w:link w:val="CabealhoChar"/>
    <w:uiPriority w:val="99"/>
    <w:unhideWhenUsed/>
    <w:rsid w:val="00852158"/>
    <w:pPr>
      <w:widowControl/>
      <w:tabs>
        <w:tab w:val="center" w:pos="4252"/>
        <w:tab w:val="right" w:pos="8504"/>
      </w:tabs>
    </w:pPr>
    <w:rPr>
      <w:rFonts w:asciiTheme="minorHAnsi" w:eastAsiaTheme="minorEastAsia" w:hAnsiTheme="minorHAnsi" w:cstheme="minorBidi"/>
      <w:lang w:val="pt-BR" w:eastAsia="pt-BR"/>
    </w:rPr>
  </w:style>
  <w:style w:type="character" w:customStyle="1" w:styleId="CabealhoChar">
    <w:name w:val="Cabeçalho Char"/>
    <w:aliases w:val="hd Char,he Char,foote Char,Cabeçalho superior Char,encabezado Char,Heading 1a Char,h Char,HeaderNN Char"/>
    <w:basedOn w:val="Fontepargpadro"/>
    <w:link w:val="Cabealho"/>
    <w:uiPriority w:val="99"/>
    <w:rsid w:val="00852158"/>
    <w:rPr>
      <w:rFonts w:asciiTheme="minorHAnsi" w:eastAsiaTheme="minorEastAsia" w:hAnsiTheme="minorHAnsi" w:cstheme="minorBidi"/>
      <w:sz w:val="22"/>
      <w:szCs w:val="22"/>
      <w:lang w:eastAsia="pt-BR"/>
    </w:rPr>
  </w:style>
  <w:style w:type="paragraph" w:customStyle="1" w:styleId="western">
    <w:name w:val="western"/>
    <w:basedOn w:val="Normal"/>
    <w:rsid w:val="00852158"/>
    <w:pPr>
      <w:widowControl/>
      <w:suppressAutoHyphens/>
      <w:spacing w:before="100" w:after="119"/>
    </w:pPr>
    <w:rPr>
      <w:rFonts w:ascii="Times New Roman" w:eastAsia="Times New Roman" w:hAnsi="Times New Roman" w:cs="Calibri"/>
      <w:kern w:val="1"/>
      <w:sz w:val="24"/>
      <w:szCs w:val="24"/>
      <w:lang w:val="pt-BR" w:eastAsia="ar-SA"/>
    </w:rPr>
  </w:style>
  <w:style w:type="paragraph" w:customStyle="1" w:styleId="Default">
    <w:name w:val="Default"/>
    <w:rsid w:val="00852158"/>
    <w:pPr>
      <w:autoSpaceDE w:val="0"/>
      <w:autoSpaceDN w:val="0"/>
      <w:adjustRightInd w:val="0"/>
    </w:pPr>
    <w:rPr>
      <w:rFonts w:ascii="Arial" w:hAnsi="Arial" w:cs="Arial"/>
      <w:color w:val="000000"/>
      <w:sz w:val="24"/>
      <w:szCs w:val="24"/>
      <w:lang w:eastAsia="pt-BR"/>
    </w:rPr>
  </w:style>
  <w:style w:type="paragraph" w:styleId="Rodap">
    <w:name w:val="footer"/>
    <w:basedOn w:val="Normal"/>
    <w:link w:val="RodapChar"/>
    <w:uiPriority w:val="99"/>
    <w:unhideWhenUsed/>
    <w:rsid w:val="00C451F3"/>
    <w:pPr>
      <w:tabs>
        <w:tab w:val="center" w:pos="4252"/>
        <w:tab w:val="right" w:pos="8504"/>
      </w:tabs>
    </w:pPr>
  </w:style>
  <w:style w:type="character" w:customStyle="1" w:styleId="RodapChar">
    <w:name w:val="Rodapé Char"/>
    <w:basedOn w:val="Fontepargpadro"/>
    <w:link w:val="Rodap"/>
    <w:uiPriority w:val="99"/>
    <w:rsid w:val="00C451F3"/>
    <w:rPr>
      <w:rFonts w:ascii="Arial MT" w:eastAsia="Arial MT" w:hAnsi="Arial MT" w:cs="Arial MT"/>
      <w:sz w:val="22"/>
      <w:szCs w:val="22"/>
      <w:lang w:val="pt-PT"/>
    </w:rPr>
  </w:style>
  <w:style w:type="paragraph" w:customStyle="1" w:styleId="TableParagraph">
    <w:name w:val="Table Paragraph"/>
    <w:basedOn w:val="Normal"/>
    <w:uiPriority w:val="1"/>
    <w:qFormat/>
    <w:rsid w:val="001D357D"/>
    <w:pPr>
      <w:suppressAutoHyphens/>
      <w:autoSpaceDE w:val="0"/>
      <w:autoSpaceDN w:val="0"/>
      <w:ind w:left="67"/>
      <w:textAlignment w:val="baseline"/>
    </w:pPr>
    <w:rPr>
      <w:rFonts w:ascii="Times New Roman" w:eastAsia="Times New Roman" w:hAnsi="Times New Roman" w:cs="Times New Roman"/>
    </w:rPr>
  </w:style>
  <w:style w:type="paragraph" w:styleId="TextosemFormatao">
    <w:name w:val="Plain Text"/>
    <w:basedOn w:val="Normal"/>
    <w:link w:val="TextosemFormataoChar"/>
    <w:rsid w:val="00C55FB6"/>
    <w:pPr>
      <w:widowControl/>
    </w:pPr>
    <w:rPr>
      <w:rFonts w:ascii="Consolas" w:eastAsia="Times New Roman" w:hAnsi="Consolas" w:cs="Times New Roman"/>
      <w:sz w:val="21"/>
      <w:szCs w:val="21"/>
      <w:lang w:val="pt-BR" w:eastAsia="pt-BR"/>
    </w:rPr>
  </w:style>
  <w:style w:type="character" w:customStyle="1" w:styleId="TextosemFormataoChar">
    <w:name w:val="Texto sem Formatação Char"/>
    <w:basedOn w:val="Fontepargpadro"/>
    <w:link w:val="TextosemFormatao"/>
    <w:rsid w:val="00C55FB6"/>
    <w:rPr>
      <w:rFonts w:ascii="Consolas" w:hAnsi="Consolas"/>
      <w:sz w:val="21"/>
      <w:szCs w:val="21"/>
      <w:lang w:eastAsia="pt-BR"/>
    </w:rPr>
  </w:style>
  <w:style w:type="paragraph" w:styleId="Textodebalo">
    <w:name w:val="Balloon Text"/>
    <w:basedOn w:val="Normal"/>
    <w:link w:val="TextodebaloChar"/>
    <w:uiPriority w:val="99"/>
    <w:semiHidden/>
    <w:unhideWhenUsed/>
    <w:rsid w:val="007A00DB"/>
    <w:rPr>
      <w:rFonts w:ascii="Segoe UI" w:hAnsi="Segoe UI" w:cs="Segoe UI"/>
      <w:sz w:val="18"/>
      <w:szCs w:val="18"/>
    </w:rPr>
  </w:style>
  <w:style w:type="character" w:customStyle="1" w:styleId="TextodebaloChar">
    <w:name w:val="Texto de balão Char"/>
    <w:basedOn w:val="Fontepargpadro"/>
    <w:link w:val="Textodebalo"/>
    <w:uiPriority w:val="99"/>
    <w:semiHidden/>
    <w:rsid w:val="007A00DB"/>
    <w:rPr>
      <w:rFonts w:ascii="Segoe UI" w:eastAsia="Arial MT" w:hAnsi="Segoe UI" w:cs="Segoe UI"/>
      <w:sz w:val="18"/>
      <w:szCs w:val="18"/>
      <w:lang w:val="pt-PT"/>
    </w:rPr>
  </w:style>
  <w:style w:type="table" w:styleId="Tabelacomgrade">
    <w:name w:val="Table Grid"/>
    <w:basedOn w:val="Tabelanormal"/>
    <w:uiPriority w:val="39"/>
    <w:rsid w:val="00B758ED"/>
    <w:pPr>
      <w:widowControl w:val="0"/>
    </w:pPr>
    <w:rPr>
      <w:rFonts w:ascii="Arial MT" w:eastAsia="Arial MT" w:hAnsi="Arial MT" w:cs="Arial MT"/>
      <w:sz w:val="22"/>
      <w:szCs w:val="22"/>
      <w:lang w:val="pt-PT"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rsid w:val="00215AE2"/>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styleId="Hyperlink">
    <w:name w:val="Hyperlink"/>
    <w:basedOn w:val="Fontepargpadro"/>
    <w:uiPriority w:val="99"/>
    <w:unhideWhenUsed/>
    <w:rsid w:val="00215AE2"/>
    <w:rPr>
      <w:color w:val="0000FF" w:themeColor="hyperlink"/>
      <w:u w:val="single"/>
    </w:rPr>
  </w:style>
  <w:style w:type="paragraph" w:customStyle="1" w:styleId="Corpodotexto">
    <w:name w:val="Corpo do texto"/>
    <w:basedOn w:val="Normal"/>
    <w:rsid w:val="00215AE2"/>
    <w:pPr>
      <w:tabs>
        <w:tab w:val="left" w:pos="1134"/>
        <w:tab w:val="left" w:pos="1588"/>
      </w:tabs>
      <w:autoSpaceDE w:val="0"/>
      <w:autoSpaceDN w:val="0"/>
      <w:adjustRightInd w:val="0"/>
      <w:spacing w:after="120" w:line="266" w:lineRule="exact"/>
      <w:jc w:val="both"/>
    </w:pPr>
    <w:rPr>
      <w:rFonts w:ascii="Arial" w:eastAsia="Times New Roman" w:hAnsi="Arial" w:cs="Arial"/>
      <w:lang w:val="pt-BR" w:eastAsia="pt-BR"/>
    </w:rPr>
  </w:style>
  <w:style w:type="paragraph" w:customStyle="1" w:styleId="Contedodatabela">
    <w:name w:val="Conteúdo da tabela"/>
    <w:basedOn w:val="Corpodetexto"/>
    <w:rsid w:val="00215AE2"/>
    <w:pPr>
      <w:widowControl/>
      <w:suppressLineNumbers/>
      <w:suppressAutoHyphens/>
      <w:spacing w:after="0" w:line="400" w:lineRule="exact"/>
    </w:pPr>
    <w:rPr>
      <w:rFonts w:ascii="Garamond" w:eastAsia="Times New Roman" w:hAnsi="Garamond" w:cs="Times New Roman"/>
      <w:sz w:val="28"/>
      <w:szCs w:val="20"/>
      <w:lang w:val="pt-BR" w:eastAsia="ar-SA"/>
    </w:rPr>
  </w:style>
  <w:style w:type="paragraph" w:customStyle="1" w:styleId="Textopr-formatado">
    <w:name w:val="Texto pré-formatado"/>
    <w:basedOn w:val="Normal"/>
    <w:rsid w:val="00215AE2"/>
    <w:pPr>
      <w:widowControl/>
      <w:suppressAutoHyphens/>
    </w:pPr>
    <w:rPr>
      <w:rFonts w:ascii="Courier New" w:eastAsia="Courier New" w:hAnsi="Courier New" w:cs="Courier New"/>
      <w:kern w:val="1"/>
      <w:sz w:val="20"/>
      <w:szCs w:val="20"/>
      <w:lang w:val="pt-BR" w:eastAsia="ar-SA"/>
    </w:rPr>
  </w:style>
  <w:style w:type="paragraph" w:customStyle="1" w:styleId="TextosemFormatao1">
    <w:name w:val="Texto sem Formatação1"/>
    <w:basedOn w:val="Normal"/>
    <w:rsid w:val="00215AE2"/>
    <w:pPr>
      <w:suppressAutoHyphens/>
      <w:autoSpaceDE w:val="0"/>
    </w:pPr>
    <w:rPr>
      <w:rFonts w:ascii="Courier New" w:eastAsia="Courier New" w:hAnsi="Courier New" w:cs="Courier New"/>
      <w:color w:val="000000"/>
      <w:sz w:val="20"/>
      <w:szCs w:val="20"/>
      <w:lang w:val="pt-BR" w:eastAsia="ar-SA"/>
    </w:rPr>
  </w:style>
  <w:style w:type="paragraph" w:customStyle="1" w:styleId="Textopadro">
    <w:name w:val="Texto padrão"/>
    <w:basedOn w:val="Normal"/>
    <w:rsid w:val="00215AE2"/>
    <w:pPr>
      <w:autoSpaceDE w:val="0"/>
      <w:autoSpaceDN w:val="0"/>
      <w:adjustRightInd w:val="0"/>
    </w:pPr>
    <w:rPr>
      <w:rFonts w:ascii="Times New Roman" w:eastAsia="Times New Roman" w:hAnsi="Times New Roman" w:cs="Times New Roman"/>
      <w:sz w:val="24"/>
      <w:szCs w:val="24"/>
      <w:lang w:val="pt-BR" w:eastAsia="pt-BR"/>
    </w:rPr>
  </w:style>
  <w:style w:type="paragraph" w:customStyle="1" w:styleId="Estilo1">
    <w:name w:val="Estilo1"/>
    <w:basedOn w:val="Normal"/>
    <w:link w:val="Estilo1Char"/>
    <w:qFormat/>
    <w:rsid w:val="00215AE2"/>
    <w:pPr>
      <w:widowControl/>
    </w:pPr>
    <w:rPr>
      <w:rFonts w:ascii="Calibri" w:eastAsia="Calibri" w:hAnsi="Calibri" w:cs="Times New Roman"/>
      <w:lang w:val="pt-BR"/>
    </w:rPr>
  </w:style>
  <w:style w:type="character" w:customStyle="1" w:styleId="Estilo1Char">
    <w:name w:val="Estilo1 Char"/>
    <w:link w:val="Estilo1"/>
    <w:rsid w:val="00215AE2"/>
    <w:rPr>
      <w:rFonts w:ascii="Calibri" w:eastAsia="Calibri" w:hAnsi="Calibri"/>
      <w:sz w:val="22"/>
      <w:szCs w:val="22"/>
    </w:rPr>
  </w:style>
  <w:style w:type="table" w:customStyle="1" w:styleId="TableNormal1">
    <w:name w:val="Table Normal1"/>
    <w:uiPriority w:val="2"/>
    <w:semiHidden/>
    <w:unhideWhenUsed/>
    <w:qFormat/>
    <w:rsid w:val="00215AE2"/>
    <w:pPr>
      <w:widowControl w:val="0"/>
    </w:pPr>
    <w:rPr>
      <w:rFonts w:ascii="Arial MT" w:eastAsia="Arial MT" w:hAnsi="Arial MT" w:cs="Arial MT"/>
      <w:sz w:val="22"/>
      <w:szCs w:val="22"/>
      <w:lang w:val="pt-PT" w:eastAsia="pt-BR"/>
    </w:rPr>
    <w:tblPr>
      <w:tblInd w:w="0" w:type="dxa"/>
      <w:tblCellMar>
        <w:top w:w="0" w:type="dxa"/>
        <w:left w:w="0" w:type="dxa"/>
        <w:bottom w:w="0" w:type="dxa"/>
        <w:right w:w="0" w:type="dxa"/>
      </w:tblCellMar>
    </w:tblPr>
  </w:style>
  <w:style w:type="table" w:customStyle="1" w:styleId="7">
    <w:name w:val="7"/>
    <w:basedOn w:val="TableNormal1"/>
    <w:rsid w:val="00215AE2"/>
    <w:tblPr>
      <w:tblStyleRowBandSize w:val="1"/>
      <w:tblStyleColBandSize w:val="1"/>
    </w:tblPr>
  </w:style>
  <w:style w:type="table" w:customStyle="1" w:styleId="6">
    <w:name w:val="6"/>
    <w:basedOn w:val="TableNormal1"/>
    <w:rsid w:val="00215AE2"/>
    <w:tblPr>
      <w:tblStyleRowBandSize w:val="1"/>
      <w:tblStyleColBandSize w:val="1"/>
    </w:tblPr>
  </w:style>
  <w:style w:type="table" w:customStyle="1" w:styleId="5">
    <w:name w:val="5"/>
    <w:basedOn w:val="TableNormal1"/>
    <w:rsid w:val="00215AE2"/>
    <w:tblPr>
      <w:tblStyleRowBandSize w:val="1"/>
      <w:tblStyleColBandSize w:val="1"/>
    </w:tblPr>
  </w:style>
  <w:style w:type="table" w:customStyle="1" w:styleId="4">
    <w:name w:val="4"/>
    <w:basedOn w:val="TableNormal1"/>
    <w:rsid w:val="00215AE2"/>
    <w:tblPr>
      <w:tblStyleRowBandSize w:val="1"/>
      <w:tblStyleColBandSize w:val="1"/>
    </w:tblPr>
  </w:style>
  <w:style w:type="table" w:customStyle="1" w:styleId="3">
    <w:name w:val="3"/>
    <w:basedOn w:val="TableNormal1"/>
    <w:rsid w:val="00215AE2"/>
    <w:tblPr>
      <w:tblStyleRowBandSize w:val="1"/>
      <w:tblStyleColBandSize w:val="1"/>
    </w:tblPr>
  </w:style>
  <w:style w:type="table" w:customStyle="1" w:styleId="2">
    <w:name w:val="2"/>
    <w:basedOn w:val="TableNormal1"/>
    <w:rsid w:val="00215AE2"/>
    <w:tblPr>
      <w:tblStyleRowBandSize w:val="1"/>
      <w:tblStyleColBandSize w:val="1"/>
    </w:tblPr>
  </w:style>
  <w:style w:type="table" w:customStyle="1" w:styleId="1">
    <w:name w:val="1"/>
    <w:basedOn w:val="TableNormal1"/>
    <w:rsid w:val="00215AE2"/>
    <w:tblPr>
      <w:tblStyleRowBandSize w:val="1"/>
      <w:tblStyleColBandSize w:val="1"/>
    </w:tblPr>
  </w:style>
  <w:style w:type="character" w:customStyle="1" w:styleId="MenoPendente1">
    <w:name w:val="Menção Pendente1"/>
    <w:basedOn w:val="Fontepargpadro"/>
    <w:uiPriority w:val="99"/>
    <w:semiHidden/>
    <w:unhideWhenUsed/>
    <w:rsid w:val="00215AE2"/>
    <w:rPr>
      <w:color w:val="605E5C"/>
      <w:shd w:val="clear" w:color="auto" w:fill="E1DFDD"/>
    </w:rPr>
  </w:style>
  <w:style w:type="paragraph" w:styleId="NormalWeb">
    <w:name w:val="Normal (Web)"/>
    <w:basedOn w:val="Normal"/>
    <w:uiPriority w:val="99"/>
    <w:unhideWhenUsed/>
    <w:rsid w:val="00215AE2"/>
    <w:pPr>
      <w:widowControl/>
      <w:spacing w:before="100" w:beforeAutospacing="1" w:after="100" w:afterAutospacing="1"/>
    </w:pPr>
    <w:rPr>
      <w:rFonts w:ascii="Times New Roman" w:eastAsiaTheme="minorEastAsia" w:hAnsi="Times New Roman" w:cs="Times New Roman"/>
      <w:sz w:val="24"/>
      <w:szCs w:val="24"/>
      <w:lang w:val="pt-BR" w:eastAsia="pt-BR"/>
    </w:rPr>
  </w:style>
  <w:style w:type="character" w:styleId="HiperlinkVisitado">
    <w:name w:val="FollowedHyperlink"/>
    <w:basedOn w:val="Fontepargpadro"/>
    <w:uiPriority w:val="99"/>
    <w:semiHidden/>
    <w:unhideWhenUsed/>
    <w:rsid w:val="00215AE2"/>
    <w:rPr>
      <w:color w:val="954F72"/>
      <w:u w:val="single"/>
    </w:rPr>
  </w:style>
  <w:style w:type="paragraph" w:customStyle="1" w:styleId="xl65">
    <w:name w:val="xl65"/>
    <w:basedOn w:val="Normal"/>
    <w:rsid w:val="00215AE2"/>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000000"/>
      <w:sz w:val="16"/>
      <w:szCs w:val="16"/>
      <w:lang w:val="pt-BR" w:eastAsia="pt-BR"/>
    </w:rPr>
  </w:style>
  <w:style w:type="paragraph" w:customStyle="1" w:styleId="xl66">
    <w:name w:val="xl66"/>
    <w:basedOn w:val="Normal"/>
    <w:rsid w:val="00215AE2"/>
    <w:pPr>
      <w:widowControl/>
      <w:pBdr>
        <w:top w:val="single" w:sz="8" w:space="0" w:color="000000"/>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000000"/>
      <w:sz w:val="16"/>
      <w:szCs w:val="16"/>
      <w:lang w:val="pt-BR" w:eastAsia="pt-BR"/>
    </w:rPr>
  </w:style>
  <w:style w:type="paragraph" w:customStyle="1" w:styleId="xl67">
    <w:name w:val="xl67"/>
    <w:basedOn w:val="Normal"/>
    <w:rsid w:val="00215AE2"/>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000000"/>
      <w:sz w:val="16"/>
      <w:szCs w:val="16"/>
      <w:lang w:val="pt-BR" w:eastAsia="pt-BR"/>
    </w:rPr>
  </w:style>
  <w:style w:type="paragraph" w:customStyle="1" w:styleId="xl68">
    <w:name w:val="xl68"/>
    <w:basedOn w:val="Normal"/>
    <w:rsid w:val="00215AE2"/>
    <w:pPr>
      <w:widowControl/>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b/>
      <w:bCs/>
      <w:color w:val="000000"/>
      <w:sz w:val="14"/>
      <w:szCs w:val="14"/>
      <w:lang w:val="pt-BR" w:eastAsia="pt-BR"/>
    </w:rPr>
  </w:style>
  <w:style w:type="paragraph" w:customStyle="1" w:styleId="xl69">
    <w:name w:val="xl69"/>
    <w:basedOn w:val="Normal"/>
    <w:rsid w:val="00215AE2"/>
    <w:pPr>
      <w:widowControl/>
      <w:pBdr>
        <w:top w:val="single" w:sz="8" w:space="0" w:color="000000"/>
        <w:left w:val="single" w:sz="8" w:space="0" w:color="000000"/>
        <w:right w:val="single" w:sz="8" w:space="0" w:color="000000"/>
      </w:pBdr>
      <w:spacing w:before="100" w:beforeAutospacing="1" w:after="100" w:afterAutospacing="1"/>
      <w:jc w:val="right"/>
      <w:textAlignment w:val="center"/>
    </w:pPr>
    <w:rPr>
      <w:rFonts w:ascii="Arial" w:eastAsia="Times New Roman" w:hAnsi="Arial" w:cs="Arial"/>
      <w:color w:val="000000"/>
      <w:sz w:val="16"/>
      <w:szCs w:val="16"/>
      <w:lang w:val="pt-BR" w:eastAsia="pt-BR"/>
    </w:rPr>
  </w:style>
  <w:style w:type="paragraph" w:customStyle="1" w:styleId="xl70">
    <w:name w:val="xl70"/>
    <w:basedOn w:val="Normal"/>
    <w:rsid w:val="00215AE2"/>
    <w:pPr>
      <w:widowControl/>
      <w:pBdr>
        <w:top w:val="single" w:sz="8" w:space="0" w:color="000000"/>
        <w:left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lang w:val="pt-BR" w:eastAsia="pt-BR"/>
    </w:rPr>
  </w:style>
  <w:style w:type="paragraph" w:customStyle="1" w:styleId="xl71">
    <w:name w:val="xl71"/>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i/>
      <w:iCs/>
      <w:sz w:val="24"/>
      <w:szCs w:val="24"/>
      <w:lang w:val="pt-BR" w:eastAsia="pt-BR"/>
    </w:rPr>
  </w:style>
  <w:style w:type="paragraph" w:customStyle="1" w:styleId="xl72">
    <w:name w:val="xl72"/>
    <w:basedOn w:val="Normal"/>
    <w:rsid w:val="0021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Times New Roman" w:hAnsi="Cambria" w:cs="Times New Roman"/>
      <w:color w:val="000000"/>
      <w:sz w:val="24"/>
      <w:szCs w:val="24"/>
      <w:lang w:val="pt-BR" w:eastAsia="pt-BR"/>
    </w:rPr>
  </w:style>
  <w:style w:type="paragraph" w:customStyle="1" w:styleId="xl73">
    <w:name w:val="xl73"/>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4"/>
      <w:szCs w:val="24"/>
      <w:lang w:val="pt-BR" w:eastAsia="pt-BR"/>
    </w:rPr>
  </w:style>
  <w:style w:type="paragraph" w:customStyle="1" w:styleId="xl74">
    <w:name w:val="xl74"/>
    <w:basedOn w:val="Normal"/>
    <w:rsid w:val="0021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eastAsia="Times New Roman" w:hAnsi="Cambria" w:cs="Times New Roman"/>
      <w:b/>
      <w:bCs/>
      <w:color w:val="000000"/>
      <w:sz w:val="24"/>
      <w:szCs w:val="24"/>
      <w:lang w:val="pt-BR" w:eastAsia="pt-BR"/>
    </w:rPr>
  </w:style>
  <w:style w:type="paragraph" w:customStyle="1" w:styleId="xl75">
    <w:name w:val="xl75"/>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Arial" w:eastAsia="Times New Roman" w:hAnsi="Arial" w:cs="Arial"/>
      <w:b/>
      <w:bCs/>
      <w:lang w:val="pt-BR" w:eastAsia="pt-BR"/>
    </w:rPr>
  </w:style>
  <w:style w:type="paragraph" w:customStyle="1" w:styleId="xl76">
    <w:name w:val="xl76"/>
    <w:basedOn w:val="Normal"/>
    <w:rsid w:val="0021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eastAsia="Times New Roman" w:hAnsi="Cambria" w:cs="Times New Roman"/>
      <w:color w:val="000000"/>
      <w:sz w:val="18"/>
      <w:szCs w:val="18"/>
      <w:lang w:val="pt-BR" w:eastAsia="pt-BR"/>
    </w:rPr>
  </w:style>
  <w:style w:type="paragraph" w:customStyle="1" w:styleId="xl77">
    <w:name w:val="xl77"/>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eastAsia="Times New Roman" w:hAnsi="Cambria" w:cs="Times New Roman"/>
      <w:color w:val="000000"/>
      <w:sz w:val="18"/>
      <w:szCs w:val="18"/>
      <w:lang w:val="pt-BR" w:eastAsia="pt-BR"/>
    </w:rPr>
  </w:style>
  <w:style w:type="paragraph" w:customStyle="1" w:styleId="xl78">
    <w:name w:val="xl78"/>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eastAsia="Times New Roman" w:hAnsi="Cambria" w:cs="Times New Roman"/>
      <w:color w:val="000000"/>
      <w:sz w:val="18"/>
      <w:szCs w:val="18"/>
      <w:lang w:val="pt-BR" w:eastAsia="pt-BR"/>
    </w:rPr>
  </w:style>
  <w:style w:type="paragraph" w:customStyle="1" w:styleId="xl79">
    <w:name w:val="xl79"/>
    <w:basedOn w:val="Normal"/>
    <w:rsid w:val="00215A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eastAsia="Times New Roman" w:hAnsi="Calibri" w:cs="Calibri"/>
      <w:color w:val="000000"/>
      <w:sz w:val="18"/>
      <w:szCs w:val="18"/>
      <w:lang w:val="pt-BR" w:eastAsia="pt-BR"/>
    </w:rPr>
  </w:style>
  <w:style w:type="paragraph" w:customStyle="1" w:styleId="xl80">
    <w:name w:val="xl80"/>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8"/>
      <w:szCs w:val="18"/>
      <w:lang w:val="pt-BR" w:eastAsia="pt-BR"/>
    </w:rPr>
  </w:style>
  <w:style w:type="paragraph" w:customStyle="1" w:styleId="xl81">
    <w:name w:val="xl81"/>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pt-BR" w:eastAsia="pt-BR"/>
    </w:rPr>
  </w:style>
  <w:style w:type="paragraph" w:customStyle="1" w:styleId="xl82">
    <w:name w:val="xl82"/>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i/>
      <w:iCs/>
      <w:sz w:val="18"/>
      <w:szCs w:val="18"/>
      <w:lang w:val="pt-BR" w:eastAsia="pt-BR"/>
    </w:rPr>
  </w:style>
  <w:style w:type="paragraph" w:customStyle="1" w:styleId="xl83">
    <w:name w:val="xl83"/>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val="pt-BR" w:eastAsia="pt-BR"/>
    </w:rPr>
  </w:style>
  <w:style w:type="paragraph" w:customStyle="1" w:styleId="xl84">
    <w:name w:val="xl84"/>
    <w:basedOn w:val="Normal"/>
    <w:rsid w:val="00215A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0000"/>
      <w:sz w:val="16"/>
      <w:szCs w:val="16"/>
      <w:lang w:val="pt-BR" w:eastAsia="pt-BR"/>
    </w:rPr>
  </w:style>
  <w:style w:type="paragraph" w:customStyle="1" w:styleId="xl85">
    <w:name w:val="xl85"/>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sz w:val="24"/>
      <w:szCs w:val="24"/>
      <w:lang w:val="pt-BR" w:eastAsia="pt-BR"/>
    </w:rPr>
  </w:style>
  <w:style w:type="paragraph" w:customStyle="1" w:styleId="xl86">
    <w:name w:val="xl86"/>
    <w:basedOn w:val="Normal"/>
    <w:rsid w:val="00215AE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FF0000"/>
      <w:sz w:val="24"/>
      <w:szCs w:val="24"/>
      <w:lang w:val="pt-BR" w:eastAsia="pt-BR"/>
    </w:rPr>
  </w:style>
  <w:style w:type="paragraph" w:customStyle="1" w:styleId="xl87">
    <w:name w:val="xl87"/>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i/>
      <w:iCs/>
      <w:sz w:val="24"/>
      <w:szCs w:val="24"/>
      <w:lang w:val="pt-BR" w:eastAsia="pt-BR"/>
    </w:rPr>
  </w:style>
  <w:style w:type="paragraph" w:customStyle="1" w:styleId="xl88">
    <w:name w:val="xl88"/>
    <w:basedOn w:val="Normal"/>
    <w:rsid w:val="00215AE2"/>
    <w:pPr>
      <w:widowControl/>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ascii="Arial" w:eastAsia="Times New Roman" w:hAnsi="Arial" w:cs="Arial"/>
      <w:b/>
      <w:bCs/>
      <w:color w:val="0000FF"/>
      <w:sz w:val="24"/>
      <w:szCs w:val="24"/>
      <w:lang w:val="pt-BR" w:eastAsia="pt-BR"/>
    </w:rPr>
  </w:style>
  <w:style w:type="paragraph" w:customStyle="1" w:styleId="xl89">
    <w:name w:val="xl89"/>
    <w:basedOn w:val="Normal"/>
    <w:rsid w:val="00215AE2"/>
    <w:pPr>
      <w:widowControl/>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eastAsia="Times New Roman" w:hAnsi="Arial" w:cs="Arial"/>
      <w:b/>
      <w:bCs/>
      <w:color w:val="0000FF"/>
      <w:sz w:val="24"/>
      <w:szCs w:val="24"/>
      <w:lang w:val="pt-BR" w:eastAsia="pt-BR"/>
    </w:rPr>
  </w:style>
  <w:style w:type="paragraph" w:customStyle="1" w:styleId="xl90">
    <w:name w:val="xl90"/>
    <w:basedOn w:val="Normal"/>
    <w:rsid w:val="00215AE2"/>
    <w:pPr>
      <w:widowControl/>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ascii="Arial" w:eastAsia="Times New Roman" w:hAnsi="Arial" w:cs="Arial"/>
      <w:b/>
      <w:bCs/>
      <w:sz w:val="24"/>
      <w:szCs w:val="24"/>
      <w:lang w:val="pt-BR" w:eastAsia="pt-BR"/>
    </w:rPr>
  </w:style>
  <w:style w:type="paragraph" w:customStyle="1" w:styleId="xl91">
    <w:name w:val="xl91"/>
    <w:basedOn w:val="Normal"/>
    <w:rsid w:val="00215AE2"/>
    <w:pPr>
      <w:widowControl/>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eastAsia="Times New Roman" w:hAnsi="Arial" w:cs="Arial"/>
      <w:b/>
      <w:bCs/>
      <w:sz w:val="24"/>
      <w:szCs w:val="24"/>
      <w:lang w:val="pt-BR" w:eastAsia="pt-BR"/>
    </w:rPr>
  </w:style>
  <w:style w:type="paragraph" w:customStyle="1" w:styleId="xl92">
    <w:name w:val="xl92"/>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eastAsia="Times New Roman" w:hAnsi="Arial" w:cs="Arial"/>
      <w:sz w:val="24"/>
      <w:szCs w:val="24"/>
      <w:lang w:val="pt-BR" w:eastAsia="pt-BR"/>
    </w:rPr>
  </w:style>
  <w:style w:type="paragraph" w:customStyle="1" w:styleId="xl93">
    <w:name w:val="xl93"/>
    <w:basedOn w:val="Normal"/>
    <w:rsid w:val="00215AE2"/>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sz w:val="24"/>
      <w:szCs w:val="24"/>
      <w:lang w:val="pt-BR" w:eastAsia="pt-BR"/>
    </w:rPr>
  </w:style>
  <w:style w:type="character" w:styleId="MenoPendente">
    <w:name w:val="Unresolved Mention"/>
    <w:basedOn w:val="Fontepargpadro"/>
    <w:uiPriority w:val="99"/>
    <w:semiHidden/>
    <w:unhideWhenUsed/>
    <w:rsid w:val="004E5907"/>
    <w:rPr>
      <w:color w:val="605E5C"/>
      <w:shd w:val="clear" w:color="auto" w:fill="E1DFDD"/>
    </w:rPr>
  </w:style>
  <w:style w:type="paragraph" w:styleId="Recuodecorpodetexto2">
    <w:name w:val="Body Text Indent 2"/>
    <w:basedOn w:val="Normal"/>
    <w:link w:val="Recuodecorpodetexto2Char"/>
    <w:uiPriority w:val="99"/>
    <w:semiHidden/>
    <w:unhideWhenUsed/>
    <w:rsid w:val="004E5907"/>
    <w:pPr>
      <w:widowControl/>
      <w:spacing w:after="120" w:line="480" w:lineRule="auto"/>
      <w:ind w:left="283"/>
    </w:pPr>
    <w:rPr>
      <w:rFonts w:asciiTheme="minorHAnsi" w:eastAsiaTheme="minorEastAsia" w:hAnsiTheme="minorHAnsi" w:cstheme="minorBidi"/>
      <w:lang w:val="pt-BR" w:eastAsia="pt-BR"/>
    </w:rPr>
  </w:style>
  <w:style w:type="character" w:customStyle="1" w:styleId="Recuodecorpodetexto2Char">
    <w:name w:val="Recuo de corpo de texto 2 Char"/>
    <w:basedOn w:val="Fontepargpadro"/>
    <w:link w:val="Recuodecorpodetexto2"/>
    <w:uiPriority w:val="99"/>
    <w:semiHidden/>
    <w:rsid w:val="004E5907"/>
    <w:rPr>
      <w:rFonts w:asciiTheme="minorHAnsi" w:eastAsiaTheme="minorEastAsia" w:hAnsiTheme="minorHAnsi" w:cstheme="minorBidi"/>
      <w:sz w:val="22"/>
      <w:szCs w:val="22"/>
      <w:lang w:eastAsia="pt-BR"/>
    </w:rPr>
  </w:style>
  <w:style w:type="paragraph" w:styleId="Corpodetexto3">
    <w:name w:val="Body Text 3"/>
    <w:basedOn w:val="Normal"/>
    <w:link w:val="Corpodetexto3Char"/>
    <w:unhideWhenUsed/>
    <w:rsid w:val="004E5907"/>
    <w:pPr>
      <w:widowControl/>
      <w:spacing w:after="120" w:line="276" w:lineRule="auto"/>
    </w:pPr>
    <w:rPr>
      <w:rFonts w:asciiTheme="minorHAnsi" w:eastAsiaTheme="minorEastAsia" w:hAnsiTheme="minorHAnsi" w:cstheme="minorBidi"/>
      <w:sz w:val="16"/>
      <w:szCs w:val="16"/>
      <w:lang w:val="pt-BR" w:eastAsia="pt-BR"/>
    </w:rPr>
  </w:style>
  <w:style w:type="character" w:customStyle="1" w:styleId="Corpodetexto3Char">
    <w:name w:val="Corpo de texto 3 Char"/>
    <w:basedOn w:val="Fontepargpadro"/>
    <w:link w:val="Corpodetexto3"/>
    <w:rsid w:val="004E5907"/>
    <w:rPr>
      <w:rFonts w:asciiTheme="minorHAnsi" w:eastAsiaTheme="minorEastAsia" w:hAnsiTheme="minorHAnsi" w:cstheme="minorBidi"/>
      <w:sz w:val="16"/>
      <w:szCs w:val="16"/>
      <w:lang w:eastAsia="pt-BR"/>
    </w:rPr>
  </w:style>
  <w:style w:type="paragraph" w:customStyle="1" w:styleId="Standard">
    <w:name w:val="Standard"/>
    <w:rsid w:val="004E5907"/>
    <w:pPr>
      <w:widowControl w:val="0"/>
      <w:suppressAutoHyphens/>
      <w:autoSpaceDN w:val="0"/>
      <w:textAlignment w:val="baseline"/>
    </w:pPr>
    <w:rPr>
      <w:rFonts w:eastAsia="Arial Unicode MS" w:cs="Tahoma"/>
      <w:kern w:val="3"/>
      <w:sz w:val="24"/>
      <w:szCs w:val="24"/>
      <w:lang w:eastAsia="pt-BR"/>
    </w:rPr>
  </w:style>
  <w:style w:type="paragraph" w:styleId="Numerada4">
    <w:name w:val="List Number 4"/>
    <w:basedOn w:val="Normal"/>
    <w:unhideWhenUsed/>
    <w:rsid w:val="004E5907"/>
    <w:pPr>
      <w:widowControl/>
      <w:tabs>
        <w:tab w:val="num" w:pos="1209"/>
      </w:tabs>
      <w:ind w:left="1209" w:hanging="360"/>
    </w:pPr>
    <w:rPr>
      <w:rFonts w:ascii="Times New Roman" w:eastAsia="Times New Roman" w:hAnsi="Times New Roman" w:cs="Times New Roman"/>
      <w:sz w:val="20"/>
      <w:szCs w:val="20"/>
      <w:lang w:val="pt-BR" w:eastAsia="pt-BR"/>
    </w:rPr>
  </w:style>
  <w:style w:type="character" w:customStyle="1" w:styleId="fontstyle01">
    <w:name w:val="fontstyle01"/>
    <w:basedOn w:val="Fontepargpadro"/>
    <w:rsid w:val="004E5907"/>
    <w:rPr>
      <w:rFonts w:ascii="Calibri" w:hAnsi="Calibri" w:cs="Calibri" w:hint="default"/>
      <w:b w:val="0"/>
      <w:bCs w:val="0"/>
      <w:i w:val="0"/>
      <w:iCs w:val="0"/>
      <w:color w:val="000000"/>
      <w:sz w:val="22"/>
      <w:szCs w:val="22"/>
    </w:rPr>
  </w:style>
  <w:style w:type="character" w:customStyle="1" w:styleId="fontstyle21">
    <w:name w:val="fontstyle21"/>
    <w:basedOn w:val="Fontepargpadro"/>
    <w:rsid w:val="004E5907"/>
    <w:rPr>
      <w:rFonts w:ascii="Calibri-Bold" w:hAnsi="Calibri-Bold" w:hint="default"/>
      <w:b/>
      <w:bCs/>
      <w:i w:val="0"/>
      <w:iCs w:val="0"/>
      <w:color w:val="000000"/>
      <w:sz w:val="22"/>
      <w:szCs w:val="22"/>
    </w:rPr>
  </w:style>
  <w:style w:type="table" w:styleId="TabeladeGrade4-nfase5">
    <w:name w:val="Grid Table 4 Accent 5"/>
    <w:basedOn w:val="Tabelanormal"/>
    <w:uiPriority w:val="49"/>
    <w:rsid w:val="004E5907"/>
    <w:rPr>
      <w:rFonts w:asciiTheme="minorHAnsi" w:eastAsiaTheme="minorHAnsi" w:hAnsiTheme="minorHAnsi" w:cstheme="minorBidi"/>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msonormal0">
    <w:name w:val="msonormal"/>
    <w:basedOn w:val="Normal"/>
    <w:rsid w:val="004E5907"/>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ivel2">
    <w:name w:val="Nivel 2"/>
    <w:basedOn w:val="Normal"/>
    <w:link w:val="Nivel2Char"/>
    <w:qFormat/>
    <w:rsid w:val="004E5907"/>
    <w:pPr>
      <w:widowControl/>
      <w:autoSpaceDE w:val="0"/>
      <w:autoSpaceDN w:val="0"/>
      <w:adjustRightInd w:val="0"/>
      <w:spacing w:before="120" w:after="120" w:line="276" w:lineRule="auto"/>
      <w:jc w:val="both"/>
    </w:pPr>
    <w:rPr>
      <w:rFonts w:ascii="Arial" w:eastAsia="Times New Roman" w:hAnsi="Arial" w:cs="Arial"/>
      <w:sz w:val="20"/>
      <w:szCs w:val="20"/>
      <w:lang w:val="pt-BR" w:eastAsia="pt-BR"/>
    </w:rPr>
  </w:style>
  <w:style w:type="character" w:customStyle="1" w:styleId="Nivel2Char">
    <w:name w:val="Nivel 2 Char"/>
    <w:basedOn w:val="Fontepargpadro"/>
    <w:link w:val="Nivel2"/>
    <w:locked/>
    <w:rsid w:val="004E5907"/>
    <w:rPr>
      <w:rFonts w:ascii="Arial" w:hAnsi="Arial" w:cs="Arial"/>
      <w:lang w:eastAsia="pt-BR"/>
    </w:rPr>
  </w:style>
  <w:style w:type="paragraph" w:customStyle="1" w:styleId="Nvel2-Red">
    <w:name w:val="Nível 2 -Red"/>
    <w:basedOn w:val="Nivel2"/>
    <w:link w:val="Nvel2-RedChar"/>
    <w:qFormat/>
    <w:rsid w:val="004E5907"/>
    <w:rPr>
      <w:i/>
      <w:iCs/>
      <w:color w:val="FF0000"/>
    </w:rPr>
  </w:style>
  <w:style w:type="character" w:customStyle="1" w:styleId="Nvel2-RedChar">
    <w:name w:val="Nível 2 -Red Char"/>
    <w:basedOn w:val="Nivel2Char"/>
    <w:link w:val="Nvel2-Red"/>
    <w:rsid w:val="004E5907"/>
    <w:rPr>
      <w:rFonts w:ascii="Arial" w:hAnsi="Arial" w:cs="Arial"/>
      <w:i/>
      <w:iCs/>
      <w:color w:val="FF0000"/>
      <w:lang w:eastAsia="pt-BR"/>
    </w:rPr>
  </w:style>
  <w:style w:type="paragraph" w:customStyle="1" w:styleId="Nvel3-R">
    <w:name w:val="Nível 3-R"/>
    <w:basedOn w:val="Normal"/>
    <w:link w:val="Nvel3-RChar"/>
    <w:qFormat/>
    <w:rsid w:val="004E5907"/>
    <w:pPr>
      <w:widowControl/>
      <w:spacing w:before="120" w:after="120" w:line="276" w:lineRule="auto"/>
      <w:ind w:left="284"/>
      <w:jc w:val="both"/>
    </w:pPr>
    <w:rPr>
      <w:rFonts w:ascii="Arial" w:eastAsiaTheme="minorEastAsia" w:hAnsi="Arial" w:cs="Arial"/>
      <w:i/>
      <w:iCs/>
      <w:color w:val="FF0000"/>
      <w:sz w:val="20"/>
      <w:szCs w:val="20"/>
      <w:lang w:val="pt-BR" w:eastAsia="pt-BR"/>
    </w:rPr>
  </w:style>
  <w:style w:type="character" w:customStyle="1" w:styleId="Nvel3-RChar">
    <w:name w:val="Nível 3-R Char"/>
    <w:basedOn w:val="Fontepargpadro"/>
    <w:link w:val="Nvel3-R"/>
    <w:rsid w:val="004E5907"/>
    <w:rPr>
      <w:rFonts w:ascii="Arial" w:eastAsiaTheme="minorEastAsia" w:hAnsi="Arial" w:cs="Arial"/>
      <w:i/>
      <w:iCs/>
      <w:color w:val="FF0000"/>
      <w:lang w:eastAsia="pt-BR"/>
    </w:rPr>
  </w:style>
  <w:style w:type="paragraph" w:customStyle="1" w:styleId="SubTitNN">
    <w:name w:val="SubTitNN"/>
    <w:basedOn w:val="Normal"/>
    <w:link w:val="SubTitNNChar"/>
    <w:qFormat/>
    <w:rsid w:val="004E5907"/>
    <w:pPr>
      <w:widowControl/>
      <w:spacing w:before="240" w:after="120" w:line="276" w:lineRule="auto"/>
      <w:jc w:val="both"/>
    </w:pPr>
    <w:rPr>
      <w:rFonts w:ascii="Arial" w:eastAsia="Times New Roman" w:hAnsi="Arial" w:cs="Arial"/>
      <w:b/>
      <w:bCs/>
      <w:iCs/>
      <w:sz w:val="20"/>
      <w:szCs w:val="20"/>
      <w:lang w:val="pt-BR" w:eastAsia="pt-BR"/>
    </w:rPr>
  </w:style>
  <w:style w:type="character" w:customStyle="1" w:styleId="SubTitNNChar">
    <w:name w:val="SubTitNN Char"/>
    <w:basedOn w:val="Fontepargpadro"/>
    <w:link w:val="SubTitNN"/>
    <w:rsid w:val="004E5907"/>
    <w:rPr>
      <w:rFonts w:ascii="Arial" w:hAnsi="Arial" w:cs="Arial"/>
      <w:b/>
      <w:bCs/>
      <w:iCs/>
      <w:lang w:eastAsia="pt-BR"/>
    </w:rPr>
  </w:style>
  <w:style w:type="paragraph" w:customStyle="1" w:styleId="Nivel01">
    <w:name w:val="Nivel 01"/>
    <w:basedOn w:val="PargrafodaLista"/>
    <w:next w:val="Normal"/>
    <w:autoRedefine/>
    <w:qFormat/>
    <w:rsid w:val="00124501"/>
    <w:pPr>
      <w:widowControl/>
      <w:numPr>
        <w:numId w:val="18"/>
      </w:numPr>
      <w:spacing w:before="360" w:after="120" w:line="276" w:lineRule="auto"/>
      <w:ind w:left="357" w:hanging="357"/>
      <w:jc w:val="both"/>
      <w:outlineLvl w:val="0"/>
    </w:pPr>
    <w:rPr>
      <w:rFonts w:ascii="Arial" w:eastAsia="Arial" w:hAnsi="Arial" w:cs="Arial"/>
      <w:b/>
      <w:iCs/>
      <w:sz w:val="20"/>
      <w:szCs w:val="20"/>
      <w:lang w:val="pt-BR" w:eastAsia="pt-BR"/>
    </w:rPr>
  </w:style>
  <w:style w:type="paragraph" w:customStyle="1" w:styleId="Nivel2-Opcional">
    <w:name w:val="Nivel 2-Opcional"/>
    <w:basedOn w:val="Normal"/>
    <w:autoRedefine/>
    <w:rsid w:val="00124501"/>
    <w:pPr>
      <w:widowControl/>
      <w:numPr>
        <w:ilvl w:val="1"/>
        <w:numId w:val="18"/>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lang w:val="pt-BR" w:eastAsia="pt-BR"/>
    </w:rPr>
  </w:style>
  <w:style w:type="paragraph" w:customStyle="1" w:styleId="Nivel5">
    <w:name w:val="Nivel 5"/>
    <w:basedOn w:val="Nvel4-R"/>
    <w:autoRedefine/>
    <w:qFormat/>
    <w:rsid w:val="00124501"/>
    <w:pPr>
      <w:numPr>
        <w:ilvl w:val="4"/>
      </w:numPr>
      <w:ind w:left="851" w:firstLine="0"/>
    </w:pPr>
  </w:style>
  <w:style w:type="paragraph" w:customStyle="1" w:styleId="Nvel02">
    <w:name w:val="Nível 02"/>
    <w:basedOn w:val="Nivel2-Opcional"/>
    <w:link w:val="Nvel02Char"/>
    <w:autoRedefine/>
    <w:qFormat/>
    <w:rsid w:val="00124501"/>
    <w:pPr>
      <w:shd w:val="clear" w:color="auto" w:fill="auto"/>
    </w:pPr>
    <w:rPr>
      <w:i w:val="0"/>
      <w:iCs/>
      <w:color w:val="auto"/>
    </w:rPr>
  </w:style>
  <w:style w:type="character" w:customStyle="1" w:styleId="Nvel02Char">
    <w:name w:val="Nível 02 Char"/>
    <w:basedOn w:val="Fontepargpadro"/>
    <w:link w:val="Nvel02"/>
    <w:rsid w:val="00124501"/>
    <w:rPr>
      <w:rFonts w:ascii="Arial" w:eastAsia="Arial" w:hAnsi="Arial" w:cs="Arial"/>
      <w:iCs/>
      <w:lang w:eastAsia="pt-BR"/>
    </w:rPr>
  </w:style>
  <w:style w:type="paragraph" w:customStyle="1" w:styleId="Nvel4-R">
    <w:name w:val="Nível 4-R"/>
    <w:basedOn w:val="Normal"/>
    <w:autoRedefine/>
    <w:qFormat/>
    <w:rsid w:val="00124501"/>
    <w:pPr>
      <w:widowControl/>
      <w:numPr>
        <w:ilvl w:val="3"/>
        <w:numId w:val="18"/>
      </w:numPr>
      <w:spacing w:before="120" w:after="120" w:line="276" w:lineRule="auto"/>
      <w:ind w:left="567" w:firstLine="0"/>
      <w:jc w:val="both"/>
    </w:pPr>
    <w:rPr>
      <w:rFonts w:ascii="Arial" w:eastAsiaTheme="minorEastAsia" w:hAnsi="Arial" w:cs="Arial"/>
      <w:bCs/>
      <w:i/>
      <w:color w:val="FF0000"/>
      <w:sz w:val="20"/>
      <w:szCs w:val="20"/>
      <w:lang w:val="pt-BR" w:eastAsia="pt-BR"/>
    </w:rPr>
  </w:style>
  <w:style w:type="paragraph" w:customStyle="1" w:styleId="Nvel1-SemNumerao">
    <w:name w:val="Nível 1-Sem Numeração"/>
    <w:basedOn w:val="Normal"/>
    <w:link w:val="Nvel1-SemNumeraoChar"/>
    <w:autoRedefine/>
    <w:qFormat/>
    <w:rsid w:val="00124501"/>
    <w:pPr>
      <w:widowControl/>
      <w:numPr>
        <w:ilvl w:val="1"/>
        <w:numId w:val="17"/>
      </w:numPr>
      <w:spacing w:before="120" w:after="120" w:line="276" w:lineRule="auto"/>
      <w:ind w:firstLine="46"/>
      <w:jc w:val="both"/>
      <w:outlineLvl w:val="1"/>
    </w:pPr>
    <w:rPr>
      <w:rFonts w:ascii="Arial" w:eastAsia="Arial" w:hAnsi="Arial" w:cs="Arial"/>
      <w:b/>
      <w:sz w:val="20"/>
      <w:szCs w:val="20"/>
      <w:lang w:val="pt-BR" w:eastAsia="pt-BR"/>
    </w:rPr>
  </w:style>
  <w:style w:type="character" w:customStyle="1" w:styleId="Nvel1-SemNumeraoChar">
    <w:name w:val="Nível 1-Sem Numeração Char"/>
    <w:basedOn w:val="Fontepargpadro"/>
    <w:link w:val="Nvel1-SemNumerao"/>
    <w:rsid w:val="00124501"/>
    <w:rPr>
      <w:rFonts w:ascii="Arial" w:eastAsia="Arial" w:hAnsi="Arial" w:cs="Arial"/>
      <w:b/>
      <w:lang w:eastAsia="pt-BR"/>
    </w:rPr>
  </w:style>
  <w:style w:type="paragraph" w:customStyle="1" w:styleId="Nivel3">
    <w:name w:val="Nivel 3"/>
    <w:basedOn w:val="Normal"/>
    <w:qFormat/>
    <w:rsid w:val="00124501"/>
    <w:pPr>
      <w:widowControl/>
      <w:numPr>
        <w:ilvl w:val="2"/>
        <w:numId w:val="18"/>
      </w:numPr>
      <w:spacing w:before="120" w:after="120" w:line="276" w:lineRule="auto"/>
      <w:ind w:left="284" w:firstLine="0"/>
      <w:jc w:val="both"/>
    </w:pPr>
    <w:rPr>
      <w:rFonts w:ascii="Arial" w:eastAsiaTheme="minorEastAsia" w:hAnsi="Arial" w:cs="Tahoma"/>
      <w:sz w:val="20"/>
      <w:szCs w:val="24"/>
      <w:lang w:val="pt-BR" w:eastAsia="pt-BR"/>
    </w:rPr>
  </w:style>
  <w:style w:type="character" w:customStyle="1" w:styleId="PargrafodaListaChar">
    <w:name w:val="Parágrafo da Lista Char"/>
    <w:aliases w:val="SheParágrafo da Lista Char"/>
    <w:basedOn w:val="Fontepargpadro"/>
    <w:link w:val="PargrafodaLista"/>
    <w:uiPriority w:val="34"/>
    <w:rsid w:val="00EC3E78"/>
    <w:rPr>
      <w:rFonts w:ascii="Arial MT" w:eastAsia="Arial MT" w:hAnsi="Arial MT" w:cs="Arial MT"/>
      <w:sz w:val="22"/>
      <w:szCs w:val="22"/>
      <w:lang w:val="pt-PT"/>
    </w:rPr>
  </w:style>
  <w:style w:type="character" w:customStyle="1" w:styleId="uv3um">
    <w:name w:val="uv3um"/>
    <w:basedOn w:val="Fontepargpadro"/>
    <w:rsid w:val="00105927"/>
  </w:style>
  <w:style w:type="paragraph" w:customStyle="1" w:styleId="xl63">
    <w:name w:val="xl63"/>
    <w:basedOn w:val="Normal"/>
    <w:rsid w:val="00B215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4">
    <w:name w:val="xl64"/>
    <w:basedOn w:val="Normal"/>
    <w:rsid w:val="00B21578"/>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lang w:val="pt-BR" w:eastAsia="pt-BR"/>
    </w:rPr>
  </w:style>
  <w:style w:type="paragraph" w:customStyle="1" w:styleId="cent">
    <w:name w:val="cent"/>
    <w:basedOn w:val="Normal"/>
    <w:rsid w:val="00651F88"/>
    <w:pPr>
      <w:widowControl/>
      <w:jc w:val="center"/>
    </w:pPr>
    <w:rPr>
      <w:rFonts w:ascii="Roman 10cpi" w:eastAsia="Times New Roman" w:hAnsi="Roman 10cpi" w:cs="Times New Roman"/>
      <w:sz w:val="24"/>
      <w:szCs w:val="20"/>
      <w:lang w:val="pt-BR" w:eastAsia="pt-BR"/>
    </w:rPr>
  </w:style>
  <w:style w:type="paragraph" w:styleId="Recuodecorpodetexto">
    <w:name w:val="Body Text Indent"/>
    <w:basedOn w:val="Normal"/>
    <w:link w:val="RecuodecorpodetextoChar"/>
    <w:uiPriority w:val="99"/>
    <w:semiHidden/>
    <w:unhideWhenUsed/>
    <w:rsid w:val="00651F88"/>
    <w:pPr>
      <w:autoSpaceDE w:val="0"/>
      <w:autoSpaceDN w:val="0"/>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uiPriority w:val="99"/>
    <w:semiHidden/>
    <w:rsid w:val="00651F88"/>
    <w:rPr>
      <w:sz w:val="22"/>
      <w:szCs w:val="22"/>
      <w:lang w:val="pt-PT"/>
    </w:rPr>
  </w:style>
  <w:style w:type="paragraph" w:customStyle="1" w:styleId="western1">
    <w:name w:val="western1"/>
    <w:basedOn w:val="Normal"/>
    <w:rsid w:val="00651F88"/>
    <w:pPr>
      <w:widowControl/>
      <w:spacing w:before="100" w:beforeAutospacing="1"/>
    </w:pPr>
    <w:rPr>
      <w:rFonts w:ascii="Times New Roman" w:eastAsia="Times New Roman" w:hAnsi="Times New Roman" w:cs="Times New Roman"/>
      <w:sz w:val="24"/>
      <w:szCs w:val="24"/>
      <w:lang w:val="pt-BR" w:eastAsia="pt-BR"/>
    </w:rPr>
  </w:style>
  <w:style w:type="paragraph" w:customStyle="1" w:styleId="Nivel1">
    <w:name w:val="Nivel1"/>
    <w:basedOn w:val="Ttulo1"/>
    <w:next w:val="Normal"/>
    <w:link w:val="Nivel1Char"/>
    <w:qFormat/>
    <w:rsid w:val="00651F88"/>
    <w:pPr>
      <w:keepLines/>
      <w:widowControl/>
      <w:numPr>
        <w:numId w:val="36"/>
      </w:numPr>
      <w:spacing w:before="480" w:after="120" w:line="276" w:lineRule="auto"/>
      <w:ind w:left="357" w:hanging="357"/>
      <w:jc w:val="both"/>
    </w:pPr>
    <w:rPr>
      <w:rFonts w:ascii="Arial" w:eastAsia="MS Gothic" w:hAnsi="Arial" w:cs="Times New Roman"/>
      <w:b/>
      <w:sz w:val="20"/>
      <w:szCs w:val="20"/>
      <w:lang w:val="x-none" w:eastAsia="x-none"/>
    </w:rPr>
  </w:style>
  <w:style w:type="character" w:customStyle="1" w:styleId="Nivel1Char">
    <w:name w:val="Nivel1 Char"/>
    <w:link w:val="Nivel1"/>
    <w:rsid w:val="00651F88"/>
    <w:rPr>
      <w:rFonts w:ascii="Arial" w:eastAsia="MS Gothic" w:hAnsi="Arial"/>
      <w:b/>
      <w:lang w:val="x-none" w:eastAsia="x-none"/>
    </w:rPr>
  </w:style>
  <w:style w:type="paragraph" w:customStyle="1" w:styleId="TextosemFormatao4">
    <w:name w:val="Texto sem Formatação4"/>
    <w:basedOn w:val="Normal"/>
    <w:rsid w:val="00651F88"/>
    <w:pPr>
      <w:suppressAutoHyphens/>
      <w:autoSpaceDE w:val="0"/>
    </w:pPr>
    <w:rPr>
      <w:rFonts w:ascii="Courier New" w:eastAsia="Courier New" w:hAnsi="Courier New" w:cs="Courier New"/>
      <w:color w:val="000000"/>
      <w:sz w:val="20"/>
      <w:szCs w:val="20"/>
      <w:lang w:val="pt-BR" w:eastAsia="pt-BR"/>
    </w:rPr>
  </w:style>
  <w:style w:type="paragraph" w:customStyle="1" w:styleId="Ttulo11">
    <w:name w:val="Título 11"/>
    <w:basedOn w:val="Normal"/>
    <w:uiPriority w:val="1"/>
    <w:qFormat/>
    <w:rsid w:val="00651F88"/>
    <w:pPr>
      <w:autoSpaceDE w:val="0"/>
      <w:autoSpaceDN w:val="0"/>
      <w:ind w:left="2047" w:right="1816"/>
      <w:jc w:val="center"/>
      <w:outlineLvl w:val="1"/>
    </w:pPr>
    <w:rPr>
      <w:rFonts w:ascii="Arial" w:eastAsia="Arial" w:hAnsi="Arial" w:cs="Arial"/>
      <w:b/>
      <w:bCs/>
      <w:lang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089315">
      <w:bodyDiv w:val="1"/>
      <w:marLeft w:val="0"/>
      <w:marRight w:val="0"/>
      <w:marTop w:val="0"/>
      <w:marBottom w:val="0"/>
      <w:divBdr>
        <w:top w:val="none" w:sz="0" w:space="0" w:color="auto"/>
        <w:left w:val="none" w:sz="0" w:space="0" w:color="auto"/>
        <w:bottom w:val="none" w:sz="0" w:space="0" w:color="auto"/>
        <w:right w:val="none" w:sz="0" w:space="0" w:color="auto"/>
      </w:divBdr>
    </w:div>
    <w:div w:id="430321085">
      <w:bodyDiv w:val="1"/>
      <w:marLeft w:val="0"/>
      <w:marRight w:val="0"/>
      <w:marTop w:val="0"/>
      <w:marBottom w:val="0"/>
      <w:divBdr>
        <w:top w:val="none" w:sz="0" w:space="0" w:color="auto"/>
        <w:left w:val="none" w:sz="0" w:space="0" w:color="auto"/>
        <w:bottom w:val="none" w:sz="0" w:space="0" w:color="auto"/>
        <w:right w:val="none" w:sz="0" w:space="0" w:color="auto"/>
      </w:divBdr>
    </w:div>
    <w:div w:id="565918800">
      <w:bodyDiv w:val="1"/>
      <w:marLeft w:val="0"/>
      <w:marRight w:val="0"/>
      <w:marTop w:val="0"/>
      <w:marBottom w:val="0"/>
      <w:divBdr>
        <w:top w:val="none" w:sz="0" w:space="0" w:color="auto"/>
        <w:left w:val="none" w:sz="0" w:space="0" w:color="auto"/>
        <w:bottom w:val="none" w:sz="0" w:space="0" w:color="auto"/>
        <w:right w:val="none" w:sz="0" w:space="0" w:color="auto"/>
      </w:divBdr>
    </w:div>
    <w:div w:id="1259291899">
      <w:bodyDiv w:val="1"/>
      <w:marLeft w:val="0"/>
      <w:marRight w:val="0"/>
      <w:marTop w:val="0"/>
      <w:marBottom w:val="0"/>
      <w:divBdr>
        <w:top w:val="none" w:sz="0" w:space="0" w:color="auto"/>
        <w:left w:val="none" w:sz="0" w:space="0" w:color="auto"/>
        <w:bottom w:val="none" w:sz="0" w:space="0" w:color="auto"/>
        <w:right w:val="none" w:sz="0" w:space="0" w:color="auto"/>
      </w:divBdr>
    </w:div>
    <w:div w:id="1630277740">
      <w:bodyDiv w:val="1"/>
      <w:marLeft w:val="0"/>
      <w:marRight w:val="0"/>
      <w:marTop w:val="0"/>
      <w:marBottom w:val="0"/>
      <w:divBdr>
        <w:top w:val="none" w:sz="0" w:space="0" w:color="auto"/>
        <w:left w:val="none" w:sz="0" w:space="0" w:color="auto"/>
        <w:bottom w:val="none" w:sz="0" w:space="0" w:color="auto"/>
        <w:right w:val="none" w:sz="0" w:space="0" w:color="auto"/>
      </w:divBdr>
    </w:div>
    <w:div w:id="1844932008">
      <w:bodyDiv w:val="1"/>
      <w:marLeft w:val="0"/>
      <w:marRight w:val="0"/>
      <w:marTop w:val="0"/>
      <w:marBottom w:val="0"/>
      <w:divBdr>
        <w:top w:val="none" w:sz="0" w:space="0" w:color="auto"/>
        <w:left w:val="none" w:sz="0" w:space="0" w:color="auto"/>
        <w:bottom w:val="none" w:sz="0" w:space="0" w:color="auto"/>
        <w:right w:val="none" w:sz="0" w:space="0" w:color="auto"/>
      </w:divBdr>
    </w:div>
    <w:div w:id="1883010635">
      <w:bodyDiv w:val="1"/>
      <w:marLeft w:val="0"/>
      <w:marRight w:val="0"/>
      <w:marTop w:val="0"/>
      <w:marBottom w:val="0"/>
      <w:divBdr>
        <w:top w:val="none" w:sz="0" w:space="0" w:color="auto"/>
        <w:left w:val="none" w:sz="0" w:space="0" w:color="auto"/>
        <w:bottom w:val="none" w:sz="0" w:space="0" w:color="auto"/>
        <w:right w:val="none" w:sz="0" w:space="0" w:color="auto"/>
      </w:divBdr>
    </w:div>
    <w:div w:id="1915240165">
      <w:bodyDiv w:val="1"/>
      <w:marLeft w:val="0"/>
      <w:marRight w:val="0"/>
      <w:marTop w:val="0"/>
      <w:marBottom w:val="0"/>
      <w:divBdr>
        <w:top w:val="none" w:sz="0" w:space="0" w:color="auto"/>
        <w:left w:val="none" w:sz="0" w:space="0" w:color="auto"/>
        <w:bottom w:val="none" w:sz="0" w:space="0" w:color="auto"/>
        <w:right w:val="none" w:sz="0" w:space="0" w:color="auto"/>
      </w:divBdr>
    </w:div>
    <w:div w:id="207257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B7675-4008-4ADF-BBC9-393FD5D2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4248</Words>
  <Characters>22944</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LICITAÇÃO</dc:creator>
  <cp:keywords/>
  <dc:description/>
  <cp:lastModifiedBy>Náira Cavalcante</cp:lastModifiedBy>
  <cp:revision>52</cp:revision>
  <cp:lastPrinted>2024-04-03T14:30:00Z</cp:lastPrinted>
  <dcterms:created xsi:type="dcterms:W3CDTF">2025-09-01T14:22:00Z</dcterms:created>
  <dcterms:modified xsi:type="dcterms:W3CDTF">2026-01-30T12:27:00Z</dcterms:modified>
</cp:coreProperties>
</file>